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9FB53" w14:textId="0023F27A" w:rsidR="005A74B9" w:rsidRPr="008575F3" w:rsidRDefault="005A74B9" w:rsidP="008575F3">
      <w:pPr>
        <w:pStyle w:val="Kopfzeile"/>
        <w:jc w:val="center"/>
        <w:rPr>
          <w:rFonts w:ascii="Times New Roman" w:hAnsi="Times New Roman" w:cs="Times New Roman"/>
          <w:b/>
          <w:bCs/>
          <w:color w:val="70AD47" w:themeColor="accent6"/>
          <w:sz w:val="32"/>
          <w:szCs w:val="32"/>
        </w:rPr>
      </w:pPr>
      <w:r w:rsidRPr="008575F3">
        <w:rPr>
          <w:rFonts w:ascii="Times New Roman" w:hAnsi="Times New Roman" w:cs="Times New Roman"/>
          <w:b/>
          <w:bCs/>
          <w:color w:val="70AD47" w:themeColor="accent6"/>
          <w:sz w:val="32"/>
          <w:szCs w:val="32"/>
        </w:rPr>
        <w:t>Konzeption</w:t>
      </w:r>
    </w:p>
    <w:p w14:paraId="12810E8E" w14:textId="3D15A964" w:rsidR="005A74B9" w:rsidRPr="008575F3" w:rsidRDefault="005A74B9" w:rsidP="008575F3">
      <w:pPr>
        <w:pStyle w:val="Kopfzeile"/>
        <w:jc w:val="center"/>
        <w:rPr>
          <w:rFonts w:ascii="Times New Roman" w:hAnsi="Times New Roman" w:cs="Times New Roman"/>
          <w:b/>
          <w:bCs/>
          <w:color w:val="70AD47" w:themeColor="accent6"/>
          <w:sz w:val="32"/>
          <w:szCs w:val="32"/>
        </w:rPr>
      </w:pPr>
      <w:r w:rsidRPr="008575F3">
        <w:rPr>
          <w:rFonts w:ascii="Times New Roman" w:hAnsi="Times New Roman" w:cs="Times New Roman"/>
          <w:b/>
          <w:bCs/>
          <w:color w:val="70AD47" w:themeColor="accent6"/>
          <w:sz w:val="32"/>
          <w:szCs w:val="32"/>
        </w:rPr>
        <w:t>des katholischen Kindergartens</w:t>
      </w:r>
    </w:p>
    <w:p w14:paraId="7C1829C9" w14:textId="1A10324F" w:rsidR="005A74B9" w:rsidRPr="008575F3" w:rsidRDefault="005A74B9" w:rsidP="008575F3">
      <w:pPr>
        <w:pStyle w:val="Kopfzeile"/>
        <w:jc w:val="center"/>
        <w:rPr>
          <w:rFonts w:ascii="Times New Roman" w:hAnsi="Times New Roman" w:cs="Times New Roman"/>
          <w:b/>
          <w:bCs/>
          <w:color w:val="70AD47" w:themeColor="accent6"/>
          <w:sz w:val="32"/>
          <w:szCs w:val="32"/>
        </w:rPr>
      </w:pPr>
      <w:r w:rsidRPr="008575F3">
        <w:rPr>
          <w:rFonts w:ascii="Times New Roman" w:hAnsi="Times New Roman" w:cs="Times New Roman"/>
          <w:b/>
          <w:bCs/>
          <w:color w:val="70AD47" w:themeColor="accent6"/>
          <w:sz w:val="32"/>
          <w:szCs w:val="32"/>
        </w:rPr>
        <w:t>St. Elisabeth in Langenargen</w:t>
      </w:r>
    </w:p>
    <w:p w14:paraId="0080F438" w14:textId="1D88F49E" w:rsidR="00352D83" w:rsidRPr="008575F3" w:rsidRDefault="001763CD" w:rsidP="008575F3">
      <w:pPr>
        <w:jc w:val="center"/>
        <w:rPr>
          <w:rFonts w:ascii="Times New Roman" w:hAnsi="Times New Roman" w:cs="Times New Roman"/>
          <w:color w:val="000000" w:themeColor="text1"/>
          <w:sz w:val="28"/>
          <w:szCs w:val="28"/>
        </w:rPr>
      </w:pPr>
      <w:r w:rsidRPr="008575F3">
        <w:rPr>
          <w:rFonts w:ascii="Times New Roman" w:hAnsi="Times New Roman" w:cs="Times New Roman"/>
          <w:noProof/>
          <w:color w:val="000000" w:themeColor="text1"/>
          <w:sz w:val="28"/>
          <w:szCs w:val="28"/>
          <w:lang w:eastAsia="de-DE"/>
        </w:rPr>
        <w:drawing>
          <wp:anchor distT="0" distB="0" distL="114300" distR="114300" simplePos="0" relativeHeight="251661312" behindDoc="1" locked="0" layoutInCell="1" allowOverlap="1" wp14:anchorId="68DDBFF1" wp14:editId="20D55D1F">
            <wp:simplePos x="0" y="0"/>
            <wp:positionH relativeFrom="margin">
              <wp:align>center</wp:align>
            </wp:positionH>
            <wp:positionV relativeFrom="paragraph">
              <wp:posOffset>156210</wp:posOffset>
            </wp:positionV>
            <wp:extent cx="4583558" cy="3057525"/>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3558" cy="3057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CCC068D" w14:textId="77777777" w:rsidR="001763CD" w:rsidRPr="008575F3" w:rsidRDefault="001763CD" w:rsidP="008575F3">
      <w:pPr>
        <w:jc w:val="center"/>
        <w:rPr>
          <w:rFonts w:ascii="Times New Roman" w:hAnsi="Times New Roman" w:cs="Times New Roman"/>
          <w:color w:val="000000" w:themeColor="text1"/>
          <w:sz w:val="28"/>
          <w:szCs w:val="28"/>
        </w:rPr>
      </w:pPr>
    </w:p>
    <w:p w14:paraId="33B20752" w14:textId="77777777" w:rsidR="001763CD" w:rsidRPr="008575F3" w:rsidRDefault="001763CD" w:rsidP="008575F3">
      <w:pPr>
        <w:jc w:val="center"/>
        <w:rPr>
          <w:rFonts w:ascii="Times New Roman" w:hAnsi="Times New Roman" w:cs="Times New Roman"/>
          <w:color w:val="000000" w:themeColor="text1"/>
          <w:sz w:val="28"/>
          <w:szCs w:val="28"/>
        </w:rPr>
      </w:pPr>
    </w:p>
    <w:p w14:paraId="0A8DE4C6" w14:textId="77777777" w:rsidR="001763CD" w:rsidRPr="008575F3" w:rsidRDefault="001763CD" w:rsidP="008575F3">
      <w:pPr>
        <w:jc w:val="center"/>
        <w:rPr>
          <w:rFonts w:ascii="Times New Roman" w:hAnsi="Times New Roman" w:cs="Times New Roman"/>
          <w:color w:val="000000" w:themeColor="text1"/>
          <w:sz w:val="28"/>
          <w:szCs w:val="28"/>
        </w:rPr>
      </w:pPr>
    </w:p>
    <w:p w14:paraId="20674EBF" w14:textId="77777777" w:rsidR="001763CD" w:rsidRPr="008575F3" w:rsidRDefault="001763CD" w:rsidP="008575F3">
      <w:pPr>
        <w:jc w:val="center"/>
        <w:rPr>
          <w:rFonts w:ascii="Times New Roman" w:hAnsi="Times New Roman" w:cs="Times New Roman"/>
          <w:color w:val="000000" w:themeColor="text1"/>
          <w:sz w:val="28"/>
          <w:szCs w:val="28"/>
        </w:rPr>
      </w:pPr>
    </w:p>
    <w:p w14:paraId="05D4F804" w14:textId="77777777" w:rsidR="001763CD" w:rsidRPr="008575F3" w:rsidRDefault="001763CD" w:rsidP="008575F3">
      <w:pPr>
        <w:jc w:val="center"/>
        <w:rPr>
          <w:rFonts w:ascii="Times New Roman" w:hAnsi="Times New Roman" w:cs="Times New Roman"/>
          <w:color w:val="000000" w:themeColor="text1"/>
          <w:sz w:val="28"/>
          <w:szCs w:val="28"/>
        </w:rPr>
      </w:pPr>
    </w:p>
    <w:p w14:paraId="42399200" w14:textId="77777777" w:rsidR="001763CD" w:rsidRPr="008575F3" w:rsidRDefault="001763CD" w:rsidP="008575F3">
      <w:pPr>
        <w:jc w:val="center"/>
        <w:rPr>
          <w:rFonts w:ascii="Times New Roman" w:hAnsi="Times New Roman" w:cs="Times New Roman"/>
          <w:color w:val="000000" w:themeColor="text1"/>
          <w:sz w:val="28"/>
          <w:szCs w:val="28"/>
        </w:rPr>
      </w:pPr>
    </w:p>
    <w:p w14:paraId="44CF237E" w14:textId="77777777" w:rsidR="001763CD" w:rsidRPr="008575F3" w:rsidRDefault="001763CD" w:rsidP="008575F3">
      <w:pPr>
        <w:jc w:val="center"/>
        <w:rPr>
          <w:rFonts w:ascii="Times New Roman" w:hAnsi="Times New Roman" w:cs="Times New Roman"/>
          <w:color w:val="000000" w:themeColor="text1"/>
          <w:sz w:val="28"/>
          <w:szCs w:val="28"/>
        </w:rPr>
      </w:pPr>
    </w:p>
    <w:p w14:paraId="3D4E128B" w14:textId="2426554F" w:rsidR="001763CD" w:rsidRPr="008575F3" w:rsidRDefault="001763CD" w:rsidP="008575F3">
      <w:pPr>
        <w:jc w:val="center"/>
        <w:rPr>
          <w:rFonts w:ascii="Times New Roman" w:hAnsi="Times New Roman" w:cs="Times New Roman"/>
          <w:color w:val="000000" w:themeColor="text1"/>
          <w:sz w:val="28"/>
          <w:szCs w:val="28"/>
        </w:rPr>
      </w:pPr>
    </w:p>
    <w:p w14:paraId="10F0515A" w14:textId="3330CBE1" w:rsidR="001763CD" w:rsidRPr="008575F3" w:rsidRDefault="001763CD" w:rsidP="008575F3">
      <w:pPr>
        <w:jc w:val="center"/>
        <w:rPr>
          <w:rFonts w:ascii="Times New Roman" w:hAnsi="Times New Roman" w:cs="Times New Roman"/>
          <w:color w:val="000000" w:themeColor="text1"/>
          <w:sz w:val="28"/>
          <w:szCs w:val="28"/>
        </w:rPr>
      </w:pPr>
    </w:p>
    <w:p w14:paraId="2A4E1B2D" w14:textId="081D440C" w:rsidR="001763CD" w:rsidRPr="008575F3" w:rsidRDefault="008575F3" w:rsidP="008575F3">
      <w:pPr>
        <w:jc w:val="center"/>
        <w:rPr>
          <w:rFonts w:ascii="Times New Roman" w:hAnsi="Times New Roman" w:cs="Times New Roman"/>
          <w:color w:val="000000" w:themeColor="text1"/>
          <w:sz w:val="28"/>
          <w:szCs w:val="28"/>
        </w:rPr>
      </w:pPr>
      <w:r w:rsidRPr="008575F3">
        <w:rPr>
          <w:rFonts w:ascii="Times New Roman" w:hAnsi="Times New Roman" w:cs="Times New Roman"/>
          <w:noProof/>
          <w:color w:val="000000" w:themeColor="text1"/>
          <w:sz w:val="28"/>
          <w:szCs w:val="28"/>
          <w:lang w:eastAsia="de-DE"/>
        </w:rPr>
        <w:drawing>
          <wp:anchor distT="0" distB="0" distL="114300" distR="114300" simplePos="0" relativeHeight="251660288" behindDoc="0" locked="0" layoutInCell="1" allowOverlap="1" wp14:anchorId="60C25D9D" wp14:editId="65C82EBD">
            <wp:simplePos x="0" y="0"/>
            <wp:positionH relativeFrom="margin">
              <wp:align>center</wp:align>
            </wp:positionH>
            <wp:positionV relativeFrom="paragraph">
              <wp:posOffset>62230</wp:posOffset>
            </wp:positionV>
            <wp:extent cx="4656455" cy="310515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6455" cy="31051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07797D" w14:textId="61D01E0A" w:rsidR="001763CD" w:rsidRPr="008575F3" w:rsidRDefault="001763CD" w:rsidP="008575F3">
      <w:pPr>
        <w:jc w:val="center"/>
        <w:rPr>
          <w:rFonts w:ascii="Times New Roman" w:hAnsi="Times New Roman" w:cs="Times New Roman"/>
          <w:color w:val="000000" w:themeColor="text1"/>
          <w:sz w:val="28"/>
          <w:szCs w:val="28"/>
        </w:rPr>
      </w:pPr>
    </w:p>
    <w:p w14:paraId="106A2DB3" w14:textId="3DF645DF" w:rsidR="001763CD" w:rsidRPr="008575F3" w:rsidRDefault="001763CD" w:rsidP="008575F3">
      <w:pPr>
        <w:jc w:val="center"/>
        <w:rPr>
          <w:rFonts w:ascii="Times New Roman" w:hAnsi="Times New Roman" w:cs="Times New Roman"/>
          <w:color w:val="000000" w:themeColor="text1"/>
          <w:sz w:val="28"/>
          <w:szCs w:val="28"/>
        </w:rPr>
      </w:pPr>
    </w:p>
    <w:p w14:paraId="303008EE" w14:textId="1C511864" w:rsidR="001763CD" w:rsidRPr="008575F3" w:rsidRDefault="001763CD" w:rsidP="008575F3">
      <w:pPr>
        <w:jc w:val="center"/>
        <w:rPr>
          <w:rFonts w:ascii="Times New Roman" w:hAnsi="Times New Roman" w:cs="Times New Roman"/>
          <w:color w:val="000000" w:themeColor="text1"/>
          <w:sz w:val="28"/>
          <w:szCs w:val="28"/>
        </w:rPr>
      </w:pPr>
    </w:p>
    <w:p w14:paraId="0776F3F6" w14:textId="67E1FA8C" w:rsidR="001763CD" w:rsidRPr="008575F3" w:rsidRDefault="001763CD" w:rsidP="008575F3">
      <w:pPr>
        <w:jc w:val="center"/>
        <w:rPr>
          <w:rFonts w:ascii="Times New Roman" w:hAnsi="Times New Roman" w:cs="Times New Roman"/>
          <w:color w:val="000000" w:themeColor="text1"/>
          <w:sz w:val="28"/>
          <w:szCs w:val="28"/>
        </w:rPr>
      </w:pPr>
    </w:p>
    <w:p w14:paraId="4C2FF530" w14:textId="6402ECB4" w:rsidR="001763CD" w:rsidRPr="008575F3" w:rsidRDefault="001763CD" w:rsidP="008575F3">
      <w:pPr>
        <w:jc w:val="center"/>
        <w:rPr>
          <w:rFonts w:ascii="Times New Roman" w:hAnsi="Times New Roman" w:cs="Times New Roman"/>
          <w:color w:val="000000" w:themeColor="text1"/>
          <w:sz w:val="28"/>
          <w:szCs w:val="28"/>
        </w:rPr>
      </w:pPr>
    </w:p>
    <w:p w14:paraId="215BEA1D" w14:textId="794418F1" w:rsidR="001763CD" w:rsidRPr="008575F3" w:rsidRDefault="001763CD" w:rsidP="008575F3">
      <w:pPr>
        <w:jc w:val="center"/>
        <w:rPr>
          <w:rFonts w:ascii="Times New Roman" w:hAnsi="Times New Roman" w:cs="Times New Roman"/>
          <w:color w:val="000000" w:themeColor="text1"/>
          <w:sz w:val="28"/>
          <w:szCs w:val="28"/>
        </w:rPr>
      </w:pPr>
    </w:p>
    <w:p w14:paraId="3CC5C7D6" w14:textId="58DE4FCD" w:rsidR="001763CD" w:rsidRPr="008575F3" w:rsidRDefault="001763CD" w:rsidP="008575F3">
      <w:pPr>
        <w:jc w:val="center"/>
        <w:rPr>
          <w:rFonts w:ascii="Times New Roman" w:hAnsi="Times New Roman" w:cs="Times New Roman"/>
          <w:color w:val="000000" w:themeColor="text1"/>
          <w:sz w:val="28"/>
          <w:szCs w:val="28"/>
        </w:rPr>
      </w:pPr>
    </w:p>
    <w:p w14:paraId="32136AE8" w14:textId="7752D848" w:rsidR="001763CD" w:rsidRPr="008575F3" w:rsidRDefault="001763CD" w:rsidP="008575F3">
      <w:pPr>
        <w:jc w:val="center"/>
        <w:rPr>
          <w:rFonts w:ascii="Times New Roman" w:hAnsi="Times New Roman" w:cs="Times New Roman"/>
          <w:color w:val="000000" w:themeColor="text1"/>
          <w:sz w:val="28"/>
          <w:szCs w:val="28"/>
        </w:rPr>
      </w:pPr>
    </w:p>
    <w:p w14:paraId="040529FF" w14:textId="4BB5F335" w:rsidR="00AD1188" w:rsidRPr="008575F3" w:rsidRDefault="00552C31" w:rsidP="008575F3">
      <w:pPr>
        <w:jc w:val="center"/>
        <w:rPr>
          <w:rFonts w:ascii="Times New Roman" w:hAnsi="Times New Roman" w:cs="Times New Roman"/>
          <w:color w:val="70AD47" w:themeColor="accent6"/>
          <w:sz w:val="28"/>
          <w:szCs w:val="28"/>
        </w:rPr>
      </w:pPr>
      <w:r w:rsidRPr="008575F3">
        <w:rPr>
          <w:rFonts w:ascii="Times New Roman" w:hAnsi="Times New Roman" w:cs="Times New Roman"/>
          <w:color w:val="000000" w:themeColor="text1"/>
          <w:sz w:val="28"/>
          <w:szCs w:val="28"/>
        </w:rPr>
        <w:br/>
      </w:r>
      <w:r w:rsidRPr="008575F3">
        <w:rPr>
          <w:rFonts w:ascii="Times New Roman" w:hAnsi="Times New Roman" w:cs="Times New Roman"/>
          <w:color w:val="000000" w:themeColor="text1"/>
          <w:sz w:val="28"/>
          <w:szCs w:val="28"/>
        </w:rPr>
        <w:br/>
      </w:r>
      <w:r w:rsidR="00AD1188" w:rsidRPr="008575F3">
        <w:rPr>
          <w:rFonts w:ascii="Times New Roman" w:hAnsi="Times New Roman" w:cs="Times New Roman"/>
          <w:color w:val="70AD47" w:themeColor="accent6"/>
          <w:sz w:val="28"/>
          <w:szCs w:val="28"/>
        </w:rPr>
        <w:t>Klosterstraße 35</w:t>
      </w:r>
    </w:p>
    <w:p w14:paraId="2189EB26" w14:textId="7E8B1D90" w:rsidR="00AD1188" w:rsidRPr="008575F3" w:rsidRDefault="00AD1188" w:rsidP="008575F3">
      <w:pPr>
        <w:jc w:val="center"/>
        <w:rPr>
          <w:rFonts w:ascii="Times New Roman" w:hAnsi="Times New Roman" w:cs="Times New Roman"/>
          <w:color w:val="70AD47" w:themeColor="accent6"/>
          <w:sz w:val="28"/>
          <w:szCs w:val="28"/>
        </w:rPr>
      </w:pPr>
      <w:r w:rsidRPr="008575F3">
        <w:rPr>
          <w:rFonts w:ascii="Times New Roman" w:hAnsi="Times New Roman" w:cs="Times New Roman"/>
          <w:color w:val="70AD47" w:themeColor="accent6"/>
          <w:sz w:val="28"/>
          <w:szCs w:val="28"/>
        </w:rPr>
        <w:t>88085 Langenargen</w:t>
      </w:r>
    </w:p>
    <w:p w14:paraId="53BC9D6E" w14:textId="6343CA84" w:rsidR="00AD1188" w:rsidRPr="008575F3" w:rsidRDefault="00AD1188" w:rsidP="008575F3">
      <w:pPr>
        <w:jc w:val="center"/>
        <w:rPr>
          <w:rFonts w:ascii="Times New Roman" w:hAnsi="Times New Roman" w:cs="Times New Roman"/>
          <w:color w:val="70AD47" w:themeColor="accent6"/>
          <w:sz w:val="28"/>
          <w:szCs w:val="28"/>
        </w:rPr>
      </w:pPr>
      <w:r w:rsidRPr="008575F3">
        <w:rPr>
          <w:rFonts w:ascii="Times New Roman" w:hAnsi="Times New Roman" w:cs="Times New Roman"/>
          <w:color w:val="70AD47" w:themeColor="accent6"/>
          <w:sz w:val="28"/>
          <w:szCs w:val="28"/>
        </w:rPr>
        <w:t xml:space="preserve">Tel: </w:t>
      </w:r>
      <w:r w:rsidR="006B50CB" w:rsidRPr="008575F3">
        <w:rPr>
          <w:rFonts w:ascii="Times New Roman" w:hAnsi="Times New Roman" w:cs="Times New Roman"/>
          <w:color w:val="70AD47" w:themeColor="accent6"/>
          <w:sz w:val="28"/>
          <w:szCs w:val="28"/>
        </w:rPr>
        <w:t xml:space="preserve"> </w:t>
      </w:r>
      <w:r w:rsidRPr="008575F3">
        <w:rPr>
          <w:rFonts w:ascii="Times New Roman" w:hAnsi="Times New Roman" w:cs="Times New Roman"/>
          <w:color w:val="70AD47" w:themeColor="accent6"/>
          <w:sz w:val="28"/>
          <w:szCs w:val="28"/>
        </w:rPr>
        <w:t>Neubau: 07543/ 2665</w:t>
      </w:r>
    </w:p>
    <w:p w14:paraId="15ACADAC" w14:textId="218D4A06" w:rsidR="00AD1188" w:rsidRPr="008575F3" w:rsidRDefault="00AD1188" w:rsidP="008575F3">
      <w:pPr>
        <w:jc w:val="center"/>
        <w:rPr>
          <w:rFonts w:ascii="Times New Roman" w:hAnsi="Times New Roman" w:cs="Times New Roman"/>
          <w:color w:val="70AD47" w:themeColor="accent6"/>
          <w:sz w:val="28"/>
          <w:szCs w:val="28"/>
        </w:rPr>
      </w:pPr>
      <w:r w:rsidRPr="008575F3">
        <w:rPr>
          <w:rFonts w:ascii="Times New Roman" w:hAnsi="Times New Roman" w:cs="Times New Roman"/>
          <w:color w:val="70AD47" w:themeColor="accent6"/>
          <w:sz w:val="28"/>
          <w:szCs w:val="28"/>
        </w:rPr>
        <w:t xml:space="preserve">Altbau: 07543/ </w:t>
      </w:r>
      <w:r w:rsidR="00C12CF9" w:rsidRPr="008575F3">
        <w:rPr>
          <w:rFonts w:ascii="Times New Roman" w:hAnsi="Times New Roman" w:cs="Times New Roman"/>
          <w:color w:val="70AD47" w:themeColor="accent6"/>
          <w:sz w:val="28"/>
          <w:szCs w:val="28"/>
        </w:rPr>
        <w:t>5004729</w:t>
      </w:r>
    </w:p>
    <w:p w14:paraId="1863759B" w14:textId="169F080D" w:rsidR="005A74B9" w:rsidRPr="008575F3" w:rsidRDefault="00AD1188" w:rsidP="008575F3">
      <w:pPr>
        <w:jc w:val="center"/>
        <w:rPr>
          <w:rFonts w:ascii="Times New Roman" w:hAnsi="Times New Roman" w:cs="Times New Roman"/>
          <w:color w:val="70AD47" w:themeColor="accent6"/>
          <w:sz w:val="28"/>
          <w:szCs w:val="28"/>
        </w:rPr>
      </w:pPr>
      <w:r w:rsidRPr="008575F3">
        <w:rPr>
          <w:rFonts w:ascii="Times New Roman" w:hAnsi="Times New Roman" w:cs="Times New Roman"/>
          <w:color w:val="70AD47" w:themeColor="accent6"/>
          <w:sz w:val="28"/>
          <w:szCs w:val="28"/>
        </w:rPr>
        <w:t xml:space="preserve">E-Mail: </w:t>
      </w:r>
      <w:hyperlink r:id="rId10" w:history="1">
        <w:r w:rsidR="00E50881" w:rsidRPr="008575F3">
          <w:rPr>
            <w:rStyle w:val="Hyperlink"/>
            <w:rFonts w:ascii="Times New Roman" w:hAnsi="Times New Roman" w:cs="Times New Roman"/>
            <w:color w:val="70AD47" w:themeColor="accent6"/>
            <w:sz w:val="28"/>
            <w:szCs w:val="28"/>
            <w:u w:val="none"/>
          </w:rPr>
          <w:t>LeitungStElisabeth.Langenargen@kiga.drs.de</w:t>
        </w:r>
      </w:hyperlink>
    </w:p>
    <w:p w14:paraId="1241ED55" w14:textId="77777777" w:rsidR="00E50881" w:rsidRPr="008575F3" w:rsidRDefault="00E50881" w:rsidP="008575F3">
      <w:pPr>
        <w:jc w:val="center"/>
        <w:rPr>
          <w:rFonts w:ascii="Times New Roman" w:hAnsi="Times New Roman" w:cs="Times New Roman"/>
          <w:color w:val="70AD47" w:themeColor="accent6"/>
          <w:sz w:val="28"/>
          <w:szCs w:val="28"/>
        </w:rPr>
      </w:pPr>
    </w:p>
    <w:p w14:paraId="4350E3DA" w14:textId="77777777" w:rsidR="00E50881" w:rsidRPr="002727AC" w:rsidRDefault="00E50881" w:rsidP="008575F3">
      <w:pPr>
        <w:rPr>
          <w:rFonts w:ascii="Times New Roman" w:hAnsi="Times New Roman" w:cs="Times New Roman"/>
          <w:color w:val="000000" w:themeColor="text1"/>
          <w:szCs w:val="24"/>
        </w:rPr>
      </w:pPr>
    </w:p>
    <w:sdt>
      <w:sdtPr>
        <w:rPr>
          <w:rFonts w:ascii="Times New Roman" w:eastAsiaTheme="minorHAnsi" w:hAnsi="Times New Roman" w:cs="Times New Roman"/>
          <w:color w:val="000000" w:themeColor="text1"/>
          <w:sz w:val="24"/>
          <w:szCs w:val="24"/>
          <w:lang w:eastAsia="en-US"/>
        </w:rPr>
        <w:id w:val="-1527785262"/>
        <w:docPartObj>
          <w:docPartGallery w:val="Table of Contents"/>
          <w:docPartUnique/>
        </w:docPartObj>
      </w:sdtPr>
      <w:sdtContent>
        <w:p w14:paraId="26CCA7CE" w14:textId="6289B2E1" w:rsidR="007800D4" w:rsidRPr="00896AAF" w:rsidRDefault="007800D4" w:rsidP="008575F3">
          <w:pPr>
            <w:pStyle w:val="Inhaltsverzeichnisberschrift"/>
            <w:rPr>
              <w:rFonts w:ascii="Times New Roman" w:hAnsi="Times New Roman" w:cs="Times New Roman"/>
              <w:color w:val="70AD47" w:themeColor="accent6"/>
            </w:rPr>
          </w:pPr>
          <w:r w:rsidRPr="00896AAF">
            <w:rPr>
              <w:rFonts w:ascii="Times New Roman" w:hAnsi="Times New Roman" w:cs="Times New Roman"/>
              <w:color w:val="70AD47" w:themeColor="accent6"/>
            </w:rPr>
            <w:t>Inhaltsverzeichnis</w:t>
          </w:r>
        </w:p>
        <w:p w14:paraId="7C3F2D1D" w14:textId="5CDCF5AD" w:rsidR="004A2D7D" w:rsidRPr="002727AC" w:rsidRDefault="007800D4" w:rsidP="008575F3">
          <w:pPr>
            <w:pStyle w:val="Verzeichnis1"/>
            <w:rPr>
              <w:rFonts w:ascii="Times New Roman" w:hAnsi="Times New Roman"/>
              <w:noProof/>
              <w:color w:val="000000" w:themeColor="text1"/>
              <w:kern w:val="2"/>
              <w:szCs w:val="24"/>
              <w14:ligatures w14:val="standardContextual"/>
            </w:rPr>
          </w:pPr>
          <w:r w:rsidRPr="002727AC">
            <w:rPr>
              <w:rFonts w:ascii="Times New Roman" w:hAnsi="Times New Roman"/>
              <w:color w:val="000000" w:themeColor="text1"/>
              <w:szCs w:val="24"/>
            </w:rPr>
            <w:fldChar w:fldCharType="begin"/>
          </w:r>
          <w:r w:rsidRPr="002727AC">
            <w:rPr>
              <w:rFonts w:ascii="Times New Roman" w:hAnsi="Times New Roman"/>
              <w:color w:val="000000" w:themeColor="text1"/>
              <w:szCs w:val="24"/>
            </w:rPr>
            <w:instrText xml:space="preserve"> TOC \o "1-3" \h \z \u </w:instrText>
          </w:r>
          <w:r w:rsidRPr="002727AC">
            <w:rPr>
              <w:rFonts w:ascii="Times New Roman" w:hAnsi="Times New Roman"/>
              <w:color w:val="000000" w:themeColor="text1"/>
              <w:szCs w:val="24"/>
            </w:rPr>
            <w:fldChar w:fldCharType="separate"/>
          </w:r>
          <w:hyperlink w:anchor="_Toc207778170" w:history="1">
            <w:r w:rsidR="004A2D7D" w:rsidRPr="002727AC">
              <w:rPr>
                <w:rStyle w:val="Hyperlink"/>
                <w:rFonts w:ascii="Times New Roman" w:hAnsi="Times New Roman"/>
                <w:noProof/>
                <w:color w:val="000000" w:themeColor="text1"/>
                <w:szCs w:val="24"/>
                <w:u w:val="none"/>
              </w:rPr>
              <w:t>Grußwort des „Kindergartenbeauftragten Pastoral“</w:t>
            </w:r>
            <w:r w:rsidR="004A2D7D" w:rsidRPr="002727AC">
              <w:rPr>
                <w:rFonts w:ascii="Times New Roman" w:hAnsi="Times New Roman"/>
                <w:noProof/>
                <w:webHidden/>
                <w:color w:val="000000" w:themeColor="text1"/>
                <w:szCs w:val="24"/>
              </w:rPr>
              <w:tab/>
            </w:r>
            <w:r w:rsidR="004A2D7D" w:rsidRPr="002727AC">
              <w:rPr>
                <w:rFonts w:ascii="Times New Roman" w:hAnsi="Times New Roman"/>
                <w:noProof/>
                <w:webHidden/>
                <w:color w:val="000000" w:themeColor="text1"/>
                <w:szCs w:val="24"/>
              </w:rPr>
              <w:fldChar w:fldCharType="begin"/>
            </w:r>
            <w:r w:rsidR="004A2D7D" w:rsidRPr="002727AC">
              <w:rPr>
                <w:rFonts w:ascii="Times New Roman" w:hAnsi="Times New Roman"/>
                <w:noProof/>
                <w:webHidden/>
                <w:color w:val="000000" w:themeColor="text1"/>
                <w:szCs w:val="24"/>
              </w:rPr>
              <w:instrText xml:space="preserve"> PAGEREF _Toc207778170 \h </w:instrText>
            </w:r>
            <w:r w:rsidR="004A2D7D" w:rsidRPr="002727AC">
              <w:rPr>
                <w:rFonts w:ascii="Times New Roman" w:hAnsi="Times New Roman"/>
                <w:noProof/>
                <w:webHidden/>
                <w:color w:val="000000" w:themeColor="text1"/>
                <w:szCs w:val="24"/>
              </w:rPr>
            </w:r>
            <w:r w:rsidR="004A2D7D" w:rsidRPr="002727AC">
              <w:rPr>
                <w:rFonts w:ascii="Times New Roman" w:hAnsi="Times New Roman"/>
                <w:noProof/>
                <w:webHidden/>
                <w:color w:val="000000" w:themeColor="text1"/>
                <w:szCs w:val="24"/>
              </w:rPr>
              <w:fldChar w:fldCharType="separate"/>
            </w:r>
            <w:r w:rsidR="004A2D7D" w:rsidRPr="002727AC">
              <w:rPr>
                <w:rFonts w:ascii="Times New Roman" w:hAnsi="Times New Roman"/>
                <w:noProof/>
                <w:webHidden/>
                <w:color w:val="000000" w:themeColor="text1"/>
                <w:szCs w:val="24"/>
              </w:rPr>
              <w:t>3</w:t>
            </w:r>
            <w:r w:rsidR="004A2D7D" w:rsidRPr="002727AC">
              <w:rPr>
                <w:rFonts w:ascii="Times New Roman" w:hAnsi="Times New Roman"/>
                <w:noProof/>
                <w:webHidden/>
                <w:color w:val="000000" w:themeColor="text1"/>
                <w:szCs w:val="24"/>
              </w:rPr>
              <w:fldChar w:fldCharType="end"/>
            </w:r>
          </w:hyperlink>
        </w:p>
        <w:p w14:paraId="1EB2AA66" w14:textId="1359CA6F"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171" w:history="1">
            <w:r w:rsidRPr="002727AC">
              <w:rPr>
                <w:rStyle w:val="Hyperlink"/>
                <w:rFonts w:ascii="Times New Roman" w:hAnsi="Times New Roman"/>
                <w:noProof/>
                <w:color w:val="000000" w:themeColor="text1"/>
                <w:szCs w:val="24"/>
                <w:u w:val="none"/>
              </w:rPr>
              <w:t>1.Unsere Einrichtung stellt sich vor</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_Toc207778171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5</w:t>
            </w:r>
            <w:r w:rsidRPr="002727AC">
              <w:rPr>
                <w:rFonts w:ascii="Times New Roman" w:hAnsi="Times New Roman"/>
                <w:noProof/>
                <w:webHidden/>
                <w:color w:val="000000" w:themeColor="text1"/>
                <w:szCs w:val="24"/>
              </w:rPr>
              <w:fldChar w:fldCharType="end"/>
            </w:r>
          </w:hyperlink>
        </w:p>
        <w:p w14:paraId="473FBE15" w14:textId="02D930B7"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72" w:history="1">
            <w:r w:rsidRPr="002727AC">
              <w:rPr>
                <w:rStyle w:val="Hyperlink"/>
                <w:rFonts w:ascii="Times New Roman" w:hAnsi="Times New Roman"/>
                <w:noProof/>
                <w:color w:val="000000" w:themeColor="text1"/>
                <w:szCs w:val="24"/>
                <w:u w:val="none"/>
              </w:rPr>
              <w:t>1.1 Träger</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_Toc207778172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5</w:t>
            </w:r>
            <w:r w:rsidRPr="002727AC">
              <w:rPr>
                <w:rFonts w:ascii="Times New Roman" w:hAnsi="Times New Roman"/>
                <w:noProof/>
                <w:webHidden/>
                <w:color w:val="000000" w:themeColor="text1"/>
                <w:szCs w:val="24"/>
              </w:rPr>
              <w:fldChar w:fldCharType="end"/>
            </w:r>
          </w:hyperlink>
        </w:p>
        <w:p w14:paraId="736BF9DA" w14:textId="526C7AA5"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73" w:history="1">
            <w:r w:rsidRPr="002727AC">
              <w:rPr>
                <w:rStyle w:val="Hyperlink"/>
                <w:rFonts w:ascii="Times New Roman" w:hAnsi="Times New Roman"/>
                <w:noProof/>
                <w:color w:val="000000" w:themeColor="text1"/>
                <w:szCs w:val="24"/>
                <w:u w:val="none"/>
              </w:rPr>
              <w:t>1.2 Die Betreuungsmodelle in Verbindung mit den Öffnungszeiten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_Toc207778173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5</w:t>
            </w:r>
            <w:r w:rsidRPr="002727AC">
              <w:rPr>
                <w:rFonts w:ascii="Times New Roman" w:hAnsi="Times New Roman"/>
                <w:noProof/>
                <w:webHidden/>
                <w:color w:val="000000" w:themeColor="text1"/>
                <w:szCs w:val="24"/>
              </w:rPr>
              <w:fldChar w:fldCharType="end"/>
            </w:r>
          </w:hyperlink>
        </w:p>
        <w:p w14:paraId="105D1250" w14:textId="5D516D4E"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74" w:history="1">
            <w:r w:rsidRPr="002727AC">
              <w:rPr>
                <w:rStyle w:val="Hyperlink"/>
                <w:rFonts w:ascii="Times New Roman" w:hAnsi="Times New Roman"/>
                <w:noProof/>
                <w:color w:val="000000" w:themeColor="text1"/>
                <w:szCs w:val="24"/>
                <w:u w:val="none"/>
              </w:rPr>
              <w:t>1.3 Die Schließtage</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_Toc207778174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6</w:t>
            </w:r>
            <w:r w:rsidRPr="002727AC">
              <w:rPr>
                <w:rFonts w:ascii="Times New Roman" w:hAnsi="Times New Roman"/>
                <w:noProof/>
                <w:webHidden/>
                <w:color w:val="000000" w:themeColor="text1"/>
                <w:szCs w:val="24"/>
              </w:rPr>
              <w:fldChar w:fldCharType="end"/>
            </w:r>
          </w:hyperlink>
        </w:p>
        <w:p w14:paraId="5D94531D" w14:textId="4C6B6C52"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75" w:history="1">
            <w:r w:rsidRPr="002727AC">
              <w:rPr>
                <w:rStyle w:val="Hyperlink"/>
                <w:rFonts w:ascii="Times New Roman" w:hAnsi="Times New Roman"/>
                <w:noProof/>
                <w:color w:val="000000" w:themeColor="text1"/>
                <w:szCs w:val="24"/>
                <w:u w:val="none"/>
              </w:rPr>
              <w:t>1.4 Unser Kindergarten als Ausbildungsstelle</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_Toc207778175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7</w:t>
            </w:r>
            <w:r w:rsidRPr="002727AC">
              <w:rPr>
                <w:rFonts w:ascii="Times New Roman" w:hAnsi="Times New Roman"/>
                <w:noProof/>
                <w:webHidden/>
                <w:color w:val="000000" w:themeColor="text1"/>
                <w:szCs w:val="24"/>
              </w:rPr>
              <w:fldChar w:fldCharType="end"/>
            </w:r>
          </w:hyperlink>
        </w:p>
        <w:p w14:paraId="1E456763" w14:textId="13CE3B2B"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176" w:history="1">
            <w:r w:rsidRPr="002727AC">
              <w:rPr>
                <w:rStyle w:val="Hyperlink"/>
                <w:rFonts w:ascii="Times New Roman" w:hAnsi="Times New Roman"/>
                <w:noProof/>
                <w:color w:val="000000" w:themeColor="text1"/>
                <w:szCs w:val="24"/>
                <w:u w:val="none"/>
              </w:rPr>
              <w:t>2. Die Abläufe bei uns im Kindergarten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_Toc207778176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7</w:t>
            </w:r>
            <w:r w:rsidRPr="002727AC">
              <w:rPr>
                <w:rFonts w:ascii="Times New Roman" w:hAnsi="Times New Roman"/>
                <w:noProof/>
                <w:webHidden/>
                <w:color w:val="000000" w:themeColor="text1"/>
                <w:szCs w:val="24"/>
              </w:rPr>
              <w:fldChar w:fldCharType="end"/>
            </w:r>
          </w:hyperlink>
        </w:p>
        <w:p w14:paraId="679C115C" w14:textId="1E45DA81"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77" w:history="1">
            <w:r w:rsidRPr="002727AC">
              <w:rPr>
                <w:rStyle w:val="Hyperlink"/>
                <w:rFonts w:ascii="Times New Roman" w:hAnsi="Times New Roman"/>
                <w:noProof/>
                <w:color w:val="000000" w:themeColor="text1"/>
                <w:szCs w:val="24"/>
                <w:u w:val="none"/>
              </w:rPr>
              <w:t>2.1 Die Eingewöhnung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_Toc207778177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7</w:t>
            </w:r>
            <w:r w:rsidRPr="002727AC">
              <w:rPr>
                <w:rFonts w:ascii="Times New Roman" w:hAnsi="Times New Roman"/>
                <w:noProof/>
                <w:webHidden/>
                <w:color w:val="000000" w:themeColor="text1"/>
                <w:szCs w:val="24"/>
              </w:rPr>
              <w:fldChar w:fldCharType="end"/>
            </w:r>
          </w:hyperlink>
        </w:p>
        <w:p w14:paraId="6952F2CD" w14:textId="34C24140"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78" w:history="1">
            <w:r w:rsidRPr="002727AC">
              <w:rPr>
                <w:rStyle w:val="Hyperlink"/>
                <w:rFonts w:ascii="Times New Roman" w:hAnsi="Times New Roman"/>
                <w:noProof/>
                <w:color w:val="000000" w:themeColor="text1"/>
                <w:szCs w:val="24"/>
                <w:u w:val="none"/>
              </w:rPr>
              <w:t>2.2 Unser Tagesablauf</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_Toc207778178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8</w:t>
            </w:r>
            <w:r w:rsidRPr="002727AC">
              <w:rPr>
                <w:rFonts w:ascii="Times New Roman" w:hAnsi="Times New Roman"/>
                <w:noProof/>
                <w:webHidden/>
                <w:color w:val="000000" w:themeColor="text1"/>
                <w:szCs w:val="24"/>
              </w:rPr>
              <w:fldChar w:fldCharType="end"/>
            </w:r>
          </w:hyperlink>
        </w:p>
        <w:p w14:paraId="2E399065" w14:textId="1C7F5A08"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79" w:history="1">
            <w:r w:rsidRPr="002727AC">
              <w:rPr>
                <w:rStyle w:val="Hyperlink"/>
                <w:rFonts w:ascii="Times New Roman" w:hAnsi="Times New Roman"/>
                <w:noProof/>
                <w:color w:val="000000" w:themeColor="text1"/>
                <w:szCs w:val="24"/>
                <w:u w:val="none"/>
              </w:rPr>
              <w:t>2.3 Unsere Wochenangebote</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_Toc207778179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10</w:t>
            </w:r>
            <w:r w:rsidRPr="002727AC">
              <w:rPr>
                <w:rFonts w:ascii="Times New Roman" w:hAnsi="Times New Roman"/>
                <w:noProof/>
                <w:webHidden/>
                <w:color w:val="000000" w:themeColor="text1"/>
                <w:szCs w:val="24"/>
              </w:rPr>
              <w:fldChar w:fldCharType="end"/>
            </w:r>
          </w:hyperlink>
        </w:p>
        <w:p w14:paraId="71653813" w14:textId="0AAA7A0E"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0" w:history="1">
            <w:r w:rsidRPr="002727AC">
              <w:rPr>
                <w:rStyle w:val="Hyperlink"/>
                <w:rFonts w:ascii="Times New Roman" w:hAnsi="Times New Roman"/>
                <w:noProof/>
                <w:color w:val="000000" w:themeColor="text1"/>
                <w:szCs w:val="24"/>
                <w:u w:val="none"/>
              </w:rPr>
              <w:t>2.4 Der Jahresablauf</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_Toc207778180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11</w:t>
            </w:r>
            <w:r w:rsidRPr="002727AC">
              <w:rPr>
                <w:rFonts w:ascii="Times New Roman" w:hAnsi="Times New Roman"/>
                <w:noProof/>
                <w:webHidden/>
                <w:color w:val="000000" w:themeColor="text1"/>
                <w:szCs w:val="24"/>
              </w:rPr>
              <w:fldChar w:fldCharType="end"/>
            </w:r>
          </w:hyperlink>
        </w:p>
        <w:p w14:paraId="53251262" w14:textId="6199E44C"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181" w:history="1">
            <w:r w:rsidRPr="002727AC">
              <w:rPr>
                <w:rStyle w:val="Hyperlink"/>
                <w:rFonts w:ascii="Times New Roman" w:hAnsi="Times New Roman"/>
                <w:noProof/>
                <w:color w:val="000000" w:themeColor="text1"/>
                <w:szCs w:val="24"/>
                <w:u w:val="none"/>
              </w:rPr>
              <w:t>3. Unser pädagogisches Profil in Bezug auf Bildung und Erziehung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_Toc207778181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11</w:t>
            </w:r>
            <w:r w:rsidRPr="002727AC">
              <w:rPr>
                <w:rFonts w:ascii="Times New Roman" w:hAnsi="Times New Roman"/>
                <w:noProof/>
                <w:webHidden/>
                <w:color w:val="000000" w:themeColor="text1"/>
                <w:szCs w:val="24"/>
              </w:rPr>
              <w:fldChar w:fldCharType="end"/>
            </w:r>
          </w:hyperlink>
        </w:p>
        <w:p w14:paraId="503F1F94" w14:textId="68306E4A"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2" w:history="1">
            <w:r w:rsidRPr="002727AC">
              <w:rPr>
                <w:rStyle w:val="Hyperlink"/>
                <w:rFonts w:ascii="Times New Roman" w:hAnsi="Times New Roman"/>
                <w:noProof/>
                <w:color w:val="000000" w:themeColor="text1"/>
                <w:szCs w:val="24"/>
                <w:u w:val="none"/>
              </w:rPr>
              <w:t>3.1 Unser Bild vom Kind</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_Toc207778182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11</w:t>
            </w:r>
            <w:r w:rsidRPr="002727AC">
              <w:rPr>
                <w:rFonts w:ascii="Times New Roman" w:hAnsi="Times New Roman"/>
                <w:noProof/>
                <w:webHidden/>
                <w:color w:val="000000" w:themeColor="text1"/>
                <w:szCs w:val="24"/>
              </w:rPr>
              <w:fldChar w:fldCharType="end"/>
            </w:r>
          </w:hyperlink>
        </w:p>
        <w:p w14:paraId="20AB52C6" w14:textId="26D5DDE8"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3" w:history="1">
            <w:r w:rsidRPr="002727AC">
              <w:rPr>
                <w:rStyle w:val="Hyperlink"/>
                <w:rFonts w:ascii="Times New Roman" w:hAnsi="Times New Roman"/>
                <w:noProof/>
                <w:color w:val="000000" w:themeColor="text1"/>
                <w:szCs w:val="24"/>
                <w:u w:val="none"/>
              </w:rPr>
              <w:t>3.2 Unser Leitbild in Bezug auf das Bildungs- und Erziehungsverständnis</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_Toc207778183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11</w:t>
            </w:r>
            <w:r w:rsidRPr="002727AC">
              <w:rPr>
                <w:rFonts w:ascii="Times New Roman" w:hAnsi="Times New Roman"/>
                <w:noProof/>
                <w:webHidden/>
                <w:color w:val="000000" w:themeColor="text1"/>
                <w:szCs w:val="24"/>
              </w:rPr>
              <w:fldChar w:fldCharType="end"/>
            </w:r>
          </w:hyperlink>
        </w:p>
        <w:p w14:paraId="67933FE2" w14:textId="51EB21AD"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4" w:history="1">
            <w:r w:rsidRPr="002727AC">
              <w:rPr>
                <w:rStyle w:val="Hyperlink"/>
                <w:rFonts w:ascii="Times New Roman" w:hAnsi="Times New Roman"/>
                <w:noProof/>
                <w:color w:val="000000" w:themeColor="text1"/>
                <w:szCs w:val="24"/>
                <w:u w:val="none"/>
              </w:rPr>
              <w:t>3.3 Unsere zentral- pädagogischen Bildungs- und Entwicklungsziele und deren Umsetzung in Hinblick auf das einzelne Kind</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_Toc207778184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12</w:t>
            </w:r>
            <w:r w:rsidRPr="002727AC">
              <w:rPr>
                <w:rFonts w:ascii="Times New Roman" w:hAnsi="Times New Roman"/>
                <w:noProof/>
                <w:webHidden/>
                <w:color w:val="000000" w:themeColor="text1"/>
                <w:szCs w:val="24"/>
              </w:rPr>
              <w:fldChar w:fldCharType="end"/>
            </w:r>
          </w:hyperlink>
        </w:p>
        <w:p w14:paraId="1706A5A8" w14:textId="404D979D"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5" w:history="1">
            <w:r w:rsidRPr="002727AC">
              <w:rPr>
                <w:rStyle w:val="Hyperlink"/>
                <w:rFonts w:ascii="Times New Roman" w:hAnsi="Times New Roman"/>
                <w:noProof/>
                <w:color w:val="000000" w:themeColor="text1"/>
                <w:szCs w:val="24"/>
                <w:u w:val="none"/>
              </w:rPr>
              <w:t>3.5 Gelebte Partizipation bei uns im Kindergarten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_Toc207778185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16</w:t>
            </w:r>
            <w:r w:rsidRPr="002727AC">
              <w:rPr>
                <w:rFonts w:ascii="Times New Roman" w:hAnsi="Times New Roman"/>
                <w:noProof/>
                <w:webHidden/>
                <w:color w:val="000000" w:themeColor="text1"/>
                <w:szCs w:val="24"/>
              </w:rPr>
              <w:fldChar w:fldCharType="end"/>
            </w:r>
          </w:hyperlink>
        </w:p>
        <w:p w14:paraId="750DEEBA" w14:textId="48E13684"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6" w:history="1">
            <w:r w:rsidRPr="002727AC">
              <w:rPr>
                <w:rStyle w:val="Hyperlink"/>
                <w:rFonts w:ascii="Times New Roman" w:hAnsi="Times New Roman"/>
                <w:noProof/>
                <w:color w:val="000000" w:themeColor="text1"/>
                <w:szCs w:val="24"/>
                <w:u w:val="none"/>
              </w:rPr>
              <w:t>3.6 Unsere Projektarbeit</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_Toc207778186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17</w:t>
            </w:r>
            <w:r w:rsidRPr="002727AC">
              <w:rPr>
                <w:rFonts w:ascii="Times New Roman" w:hAnsi="Times New Roman"/>
                <w:noProof/>
                <w:webHidden/>
                <w:color w:val="000000" w:themeColor="text1"/>
                <w:szCs w:val="24"/>
              </w:rPr>
              <w:fldChar w:fldCharType="end"/>
            </w:r>
          </w:hyperlink>
        </w:p>
        <w:p w14:paraId="328C4776" w14:textId="173B0DCC"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7" w:history="1">
            <w:r w:rsidRPr="002727AC">
              <w:rPr>
                <w:rStyle w:val="Hyperlink"/>
                <w:rFonts w:ascii="Times New Roman" w:hAnsi="Times New Roman"/>
                <w:noProof/>
                <w:color w:val="000000" w:themeColor="text1"/>
                <w:szCs w:val="24"/>
                <w:u w:val="none"/>
              </w:rPr>
              <w:t>3.7 Unsere Bildungsangebote</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_Toc207778187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17</w:t>
            </w:r>
            <w:r w:rsidRPr="002727AC">
              <w:rPr>
                <w:rFonts w:ascii="Times New Roman" w:hAnsi="Times New Roman"/>
                <w:noProof/>
                <w:webHidden/>
                <w:color w:val="000000" w:themeColor="text1"/>
                <w:szCs w:val="24"/>
              </w:rPr>
              <w:fldChar w:fldCharType="end"/>
            </w:r>
          </w:hyperlink>
        </w:p>
        <w:p w14:paraId="4A9E574D" w14:textId="720C46C3"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8" w:history="1">
            <w:r w:rsidRPr="002727AC">
              <w:rPr>
                <w:rStyle w:val="Hyperlink"/>
                <w:rFonts w:ascii="Times New Roman" w:hAnsi="Times New Roman"/>
                <w:noProof/>
                <w:color w:val="000000" w:themeColor="text1"/>
                <w:szCs w:val="24"/>
                <w:u w:val="none"/>
              </w:rPr>
              <w:t>3.8 Unsere Definition von der Bedeutung von Spiel bzw. Freispiel</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_Toc207778188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17</w:t>
            </w:r>
            <w:r w:rsidRPr="002727AC">
              <w:rPr>
                <w:rFonts w:ascii="Times New Roman" w:hAnsi="Times New Roman"/>
                <w:noProof/>
                <w:webHidden/>
                <w:color w:val="000000" w:themeColor="text1"/>
                <w:szCs w:val="24"/>
              </w:rPr>
              <w:fldChar w:fldCharType="end"/>
            </w:r>
          </w:hyperlink>
        </w:p>
        <w:p w14:paraId="37881238" w14:textId="1431B70D"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89" w:history="1">
            <w:r w:rsidRPr="002727AC">
              <w:rPr>
                <w:rStyle w:val="Hyperlink"/>
                <w:rFonts w:ascii="Times New Roman" w:hAnsi="Times New Roman"/>
                <w:noProof/>
                <w:color w:val="000000" w:themeColor="text1"/>
                <w:szCs w:val="24"/>
                <w:u w:val="none"/>
              </w:rPr>
              <w:t>3.9 Unsere pädagogische Begleitung während des Essens, der Pflege, der Sauberkeitserziehung und der Mittagsruhe</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_Toc207778189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18</w:t>
            </w:r>
            <w:r w:rsidRPr="002727AC">
              <w:rPr>
                <w:rFonts w:ascii="Times New Roman" w:hAnsi="Times New Roman"/>
                <w:noProof/>
                <w:webHidden/>
                <w:color w:val="000000" w:themeColor="text1"/>
                <w:szCs w:val="24"/>
              </w:rPr>
              <w:fldChar w:fldCharType="end"/>
            </w:r>
          </w:hyperlink>
        </w:p>
        <w:p w14:paraId="7A2FC1BC" w14:textId="377E6D0D"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0" w:history="1">
            <w:r w:rsidRPr="002727AC">
              <w:rPr>
                <w:rStyle w:val="Hyperlink"/>
                <w:rFonts w:ascii="Times New Roman" w:hAnsi="Times New Roman"/>
                <w:noProof/>
                <w:color w:val="000000" w:themeColor="text1"/>
                <w:szCs w:val="24"/>
                <w:u w:val="none"/>
              </w:rPr>
              <w:t>3.10 Unsere (alltagsintegrierte-) sprachliche Bildung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_Toc207778190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21</w:t>
            </w:r>
            <w:r w:rsidRPr="002727AC">
              <w:rPr>
                <w:rFonts w:ascii="Times New Roman" w:hAnsi="Times New Roman"/>
                <w:noProof/>
                <w:webHidden/>
                <w:color w:val="000000" w:themeColor="text1"/>
                <w:szCs w:val="24"/>
              </w:rPr>
              <w:fldChar w:fldCharType="end"/>
            </w:r>
          </w:hyperlink>
        </w:p>
        <w:p w14:paraId="15284FDF" w14:textId="597F2569"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1" w:history="1">
            <w:r w:rsidRPr="002727AC">
              <w:rPr>
                <w:rStyle w:val="Hyperlink"/>
                <w:rFonts w:ascii="Times New Roman" w:hAnsi="Times New Roman"/>
                <w:noProof/>
                <w:color w:val="000000" w:themeColor="text1"/>
                <w:szCs w:val="24"/>
                <w:u w:val="none"/>
              </w:rPr>
              <w:t>3.11 Gender</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_Toc207778191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22</w:t>
            </w:r>
            <w:r w:rsidRPr="002727AC">
              <w:rPr>
                <w:rFonts w:ascii="Times New Roman" w:hAnsi="Times New Roman"/>
                <w:noProof/>
                <w:webHidden/>
                <w:color w:val="000000" w:themeColor="text1"/>
                <w:szCs w:val="24"/>
              </w:rPr>
              <w:fldChar w:fldCharType="end"/>
            </w:r>
          </w:hyperlink>
        </w:p>
        <w:p w14:paraId="468CDA2E" w14:textId="74053E9E"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2" w:history="1">
            <w:r w:rsidRPr="002727AC">
              <w:rPr>
                <w:rStyle w:val="Hyperlink"/>
                <w:rFonts w:ascii="Times New Roman" w:hAnsi="Times New Roman"/>
                <w:noProof/>
                <w:color w:val="000000" w:themeColor="text1"/>
                <w:szCs w:val="24"/>
                <w:u w:val="none"/>
              </w:rPr>
              <w:t>3.12 Die Sexualpädagogik als Präventionsarbeit (In Verbindung mit unserem Schutzkonzept)</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_Toc207778192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22</w:t>
            </w:r>
            <w:r w:rsidRPr="002727AC">
              <w:rPr>
                <w:rFonts w:ascii="Times New Roman" w:hAnsi="Times New Roman"/>
                <w:noProof/>
                <w:webHidden/>
                <w:color w:val="000000" w:themeColor="text1"/>
                <w:szCs w:val="24"/>
              </w:rPr>
              <w:fldChar w:fldCharType="end"/>
            </w:r>
          </w:hyperlink>
        </w:p>
        <w:p w14:paraId="249AEB15" w14:textId="1FACC7DA"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3" w:history="1">
            <w:r w:rsidRPr="002727AC">
              <w:rPr>
                <w:rStyle w:val="Hyperlink"/>
                <w:rFonts w:ascii="Times New Roman" w:hAnsi="Times New Roman"/>
                <w:noProof/>
                <w:color w:val="000000" w:themeColor="text1"/>
                <w:szCs w:val="24"/>
                <w:u w:val="none"/>
              </w:rPr>
              <w:t>3.13 Gelebte Vielfalt und Inklusion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_Toc207778193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23</w:t>
            </w:r>
            <w:r w:rsidRPr="002727AC">
              <w:rPr>
                <w:rFonts w:ascii="Times New Roman" w:hAnsi="Times New Roman"/>
                <w:noProof/>
                <w:webHidden/>
                <w:color w:val="000000" w:themeColor="text1"/>
                <w:szCs w:val="24"/>
              </w:rPr>
              <w:fldChar w:fldCharType="end"/>
            </w:r>
          </w:hyperlink>
        </w:p>
        <w:p w14:paraId="66394C55" w14:textId="21592CEB"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194" w:history="1">
            <w:r w:rsidRPr="002727AC">
              <w:rPr>
                <w:rStyle w:val="Hyperlink"/>
                <w:rFonts w:ascii="Times New Roman" w:hAnsi="Times New Roman"/>
                <w:noProof/>
                <w:color w:val="000000" w:themeColor="text1"/>
                <w:szCs w:val="24"/>
                <w:u w:val="none"/>
              </w:rPr>
              <w:t>4. Die Erziehungs- und Bildungspartnerschaft zwischen dem pädagogischen Fachpersonal und den Eltern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_Toc207778194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23</w:t>
            </w:r>
            <w:r w:rsidRPr="002727AC">
              <w:rPr>
                <w:rFonts w:ascii="Times New Roman" w:hAnsi="Times New Roman"/>
                <w:noProof/>
                <w:webHidden/>
                <w:color w:val="000000" w:themeColor="text1"/>
                <w:szCs w:val="24"/>
              </w:rPr>
              <w:fldChar w:fldCharType="end"/>
            </w:r>
          </w:hyperlink>
        </w:p>
        <w:p w14:paraId="3F325290" w14:textId="761AC797"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5" w:history="1">
            <w:r w:rsidRPr="002727AC">
              <w:rPr>
                <w:rStyle w:val="Hyperlink"/>
                <w:rFonts w:ascii="Times New Roman" w:hAnsi="Times New Roman"/>
                <w:noProof/>
                <w:color w:val="000000" w:themeColor="text1"/>
                <w:szCs w:val="24"/>
                <w:u w:val="none"/>
              </w:rPr>
              <w:t>4.1 Die allgemeine Bedeutung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_Toc207778195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23</w:t>
            </w:r>
            <w:r w:rsidRPr="002727AC">
              <w:rPr>
                <w:rFonts w:ascii="Times New Roman" w:hAnsi="Times New Roman"/>
                <w:noProof/>
                <w:webHidden/>
                <w:color w:val="000000" w:themeColor="text1"/>
                <w:szCs w:val="24"/>
              </w:rPr>
              <w:fldChar w:fldCharType="end"/>
            </w:r>
          </w:hyperlink>
        </w:p>
        <w:p w14:paraId="0896378E" w14:textId="365CB54A"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6" w:history="1">
            <w:r w:rsidRPr="002727AC">
              <w:rPr>
                <w:rStyle w:val="Hyperlink"/>
                <w:rFonts w:ascii="Times New Roman" w:hAnsi="Times New Roman"/>
                <w:noProof/>
                <w:color w:val="000000" w:themeColor="text1"/>
                <w:szCs w:val="24"/>
                <w:u w:val="none"/>
              </w:rPr>
              <w:t>4.2 Die Förderung der Kontaktknüpfung unter den Eltern und die Ermöglichung der aktiven Mitbeteiligung am Kindergartenalltag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_Toc207778196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24</w:t>
            </w:r>
            <w:r w:rsidRPr="002727AC">
              <w:rPr>
                <w:rFonts w:ascii="Times New Roman" w:hAnsi="Times New Roman"/>
                <w:noProof/>
                <w:webHidden/>
                <w:color w:val="000000" w:themeColor="text1"/>
                <w:szCs w:val="24"/>
              </w:rPr>
              <w:fldChar w:fldCharType="end"/>
            </w:r>
          </w:hyperlink>
        </w:p>
        <w:p w14:paraId="05DE02E1" w14:textId="28DDBACC"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197" w:history="1">
            <w:r w:rsidRPr="002727AC">
              <w:rPr>
                <w:rStyle w:val="Hyperlink"/>
                <w:rFonts w:ascii="Times New Roman" w:hAnsi="Times New Roman"/>
                <w:noProof/>
                <w:color w:val="000000" w:themeColor="text1"/>
                <w:szCs w:val="24"/>
                <w:u w:val="none"/>
              </w:rPr>
              <w:t>5. Die Grundlagen unserer pädagogischen Planung und unseres pädagogischen Handelns</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_Toc207778197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25</w:t>
            </w:r>
            <w:r w:rsidRPr="002727AC">
              <w:rPr>
                <w:rFonts w:ascii="Times New Roman" w:hAnsi="Times New Roman"/>
                <w:noProof/>
                <w:webHidden/>
                <w:color w:val="000000" w:themeColor="text1"/>
                <w:szCs w:val="24"/>
              </w:rPr>
              <w:fldChar w:fldCharType="end"/>
            </w:r>
          </w:hyperlink>
        </w:p>
        <w:p w14:paraId="31211F5F" w14:textId="7A36A577"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8" w:history="1">
            <w:r w:rsidRPr="002727AC">
              <w:rPr>
                <w:rStyle w:val="Hyperlink"/>
                <w:rFonts w:ascii="Times New Roman" w:hAnsi="Times New Roman"/>
                <w:noProof/>
                <w:color w:val="000000" w:themeColor="text1"/>
                <w:szCs w:val="24"/>
                <w:u w:val="none"/>
              </w:rPr>
              <w:t>5.1 Unsere Kernaufgabe</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_Toc207778198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25</w:t>
            </w:r>
            <w:r w:rsidRPr="002727AC">
              <w:rPr>
                <w:rFonts w:ascii="Times New Roman" w:hAnsi="Times New Roman"/>
                <w:noProof/>
                <w:webHidden/>
                <w:color w:val="000000" w:themeColor="text1"/>
                <w:szCs w:val="24"/>
              </w:rPr>
              <w:fldChar w:fldCharType="end"/>
            </w:r>
          </w:hyperlink>
        </w:p>
        <w:p w14:paraId="5EBD4ABD" w14:textId="6D4EC89C"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199" w:history="1">
            <w:r w:rsidRPr="002727AC">
              <w:rPr>
                <w:rStyle w:val="Hyperlink"/>
                <w:rFonts w:ascii="Times New Roman" w:hAnsi="Times New Roman"/>
                <w:noProof/>
                <w:color w:val="000000" w:themeColor="text1"/>
                <w:szCs w:val="24"/>
                <w:u w:val="none"/>
              </w:rPr>
              <w:t>5.2 Die Beobachtung – Grundlage unseres erzieherischen Handelns</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_Toc207778199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25</w:t>
            </w:r>
            <w:r w:rsidRPr="002727AC">
              <w:rPr>
                <w:rFonts w:ascii="Times New Roman" w:hAnsi="Times New Roman"/>
                <w:noProof/>
                <w:webHidden/>
                <w:color w:val="000000" w:themeColor="text1"/>
                <w:szCs w:val="24"/>
              </w:rPr>
              <w:fldChar w:fldCharType="end"/>
            </w:r>
          </w:hyperlink>
        </w:p>
        <w:p w14:paraId="1EE91C97" w14:textId="0D73E13D"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0" w:history="1">
            <w:r w:rsidRPr="002727AC">
              <w:rPr>
                <w:rStyle w:val="Hyperlink"/>
                <w:rFonts w:ascii="Times New Roman" w:hAnsi="Times New Roman"/>
                <w:noProof/>
                <w:color w:val="000000" w:themeColor="text1"/>
                <w:szCs w:val="24"/>
                <w:u w:val="none"/>
              </w:rPr>
              <w:t>5.3 Planung, Reflexion und Dokumentation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_Toc207778200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26</w:t>
            </w:r>
            <w:r w:rsidRPr="002727AC">
              <w:rPr>
                <w:rFonts w:ascii="Times New Roman" w:hAnsi="Times New Roman"/>
                <w:noProof/>
                <w:webHidden/>
                <w:color w:val="000000" w:themeColor="text1"/>
                <w:szCs w:val="24"/>
              </w:rPr>
              <w:fldChar w:fldCharType="end"/>
            </w:r>
          </w:hyperlink>
        </w:p>
        <w:p w14:paraId="6FFA7DDB" w14:textId="2C143A05"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1" w:history="1">
            <w:r w:rsidRPr="002727AC">
              <w:rPr>
                <w:rStyle w:val="Hyperlink"/>
                <w:rFonts w:ascii="Times New Roman" w:hAnsi="Times New Roman"/>
                <w:noProof/>
                <w:color w:val="000000" w:themeColor="text1"/>
                <w:szCs w:val="24"/>
                <w:u w:val="none"/>
              </w:rPr>
              <w:t>5.4 Unsere professionelle Haltung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_Toc207778201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28</w:t>
            </w:r>
            <w:r w:rsidRPr="002727AC">
              <w:rPr>
                <w:rFonts w:ascii="Times New Roman" w:hAnsi="Times New Roman"/>
                <w:noProof/>
                <w:webHidden/>
                <w:color w:val="000000" w:themeColor="text1"/>
                <w:szCs w:val="24"/>
              </w:rPr>
              <w:fldChar w:fldCharType="end"/>
            </w:r>
          </w:hyperlink>
        </w:p>
        <w:p w14:paraId="77BB32D1" w14:textId="43B12704"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2" w:history="1">
            <w:r w:rsidRPr="002727AC">
              <w:rPr>
                <w:rStyle w:val="Hyperlink"/>
                <w:rFonts w:ascii="Times New Roman" w:hAnsi="Times New Roman"/>
                <w:noProof/>
                <w:color w:val="000000" w:themeColor="text1"/>
                <w:szCs w:val="24"/>
                <w:u w:val="none"/>
              </w:rPr>
              <w:t>5.5 Das Qualitätsmanagement</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_Toc207778202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28</w:t>
            </w:r>
            <w:r w:rsidRPr="002727AC">
              <w:rPr>
                <w:rFonts w:ascii="Times New Roman" w:hAnsi="Times New Roman"/>
                <w:noProof/>
                <w:webHidden/>
                <w:color w:val="000000" w:themeColor="text1"/>
                <w:szCs w:val="24"/>
              </w:rPr>
              <w:fldChar w:fldCharType="end"/>
            </w:r>
          </w:hyperlink>
        </w:p>
        <w:p w14:paraId="63996A4B" w14:textId="75574747"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3" w:history="1">
            <w:r w:rsidRPr="002727AC">
              <w:rPr>
                <w:rStyle w:val="Hyperlink"/>
                <w:rFonts w:ascii="Times New Roman" w:hAnsi="Times New Roman"/>
                <w:noProof/>
                <w:color w:val="000000" w:themeColor="text1"/>
                <w:szCs w:val="24"/>
                <w:u w:val="none"/>
              </w:rPr>
              <w:t xml:space="preserve">5.5.1 </w:t>
            </w:r>
            <w:r w:rsidRPr="002727AC">
              <w:rPr>
                <w:rStyle w:val="Hyperlink"/>
                <w:rFonts w:ascii="Times New Roman" w:eastAsia="Calibri" w:hAnsi="Times New Roman"/>
                <w:noProof/>
                <w:color w:val="000000" w:themeColor="text1"/>
                <w:szCs w:val="24"/>
                <w:u w:val="none"/>
              </w:rPr>
              <w:t>Ordnungsgemäße Buch- und Aktenführung i.V. m. Dokumentationspflichten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_Toc207778203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29</w:t>
            </w:r>
            <w:r w:rsidRPr="002727AC">
              <w:rPr>
                <w:rFonts w:ascii="Times New Roman" w:hAnsi="Times New Roman"/>
                <w:noProof/>
                <w:webHidden/>
                <w:color w:val="000000" w:themeColor="text1"/>
                <w:szCs w:val="24"/>
              </w:rPr>
              <w:fldChar w:fldCharType="end"/>
            </w:r>
          </w:hyperlink>
        </w:p>
        <w:p w14:paraId="0F8FAE85" w14:textId="00516E5A"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4" w:history="1">
            <w:r w:rsidRPr="002727AC">
              <w:rPr>
                <w:rStyle w:val="Hyperlink"/>
                <w:rFonts w:ascii="Times New Roman" w:hAnsi="Times New Roman"/>
                <w:noProof/>
                <w:color w:val="000000" w:themeColor="text1"/>
                <w:szCs w:val="24"/>
                <w:u w:val="none"/>
              </w:rPr>
              <w:t>5.6 Unser Beschwerdemanagement</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_Toc207778204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31</w:t>
            </w:r>
            <w:r w:rsidRPr="002727AC">
              <w:rPr>
                <w:rFonts w:ascii="Times New Roman" w:hAnsi="Times New Roman"/>
                <w:noProof/>
                <w:webHidden/>
                <w:color w:val="000000" w:themeColor="text1"/>
                <w:szCs w:val="24"/>
              </w:rPr>
              <w:fldChar w:fldCharType="end"/>
            </w:r>
          </w:hyperlink>
        </w:p>
        <w:p w14:paraId="1626CDAE" w14:textId="45FEE19E"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5" w:history="1">
            <w:r w:rsidRPr="002727AC">
              <w:rPr>
                <w:rStyle w:val="Hyperlink"/>
                <w:rFonts w:ascii="Times New Roman" w:hAnsi="Times New Roman"/>
                <w:noProof/>
                <w:color w:val="000000" w:themeColor="text1"/>
                <w:szCs w:val="24"/>
                <w:u w:val="none"/>
              </w:rPr>
              <w:t>5.7 Der Raum als dritter Erzieher – Unsere Funktionsräume und deren Bedeutungen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_Toc207778205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32</w:t>
            </w:r>
            <w:r w:rsidRPr="002727AC">
              <w:rPr>
                <w:rFonts w:ascii="Times New Roman" w:hAnsi="Times New Roman"/>
                <w:noProof/>
                <w:webHidden/>
                <w:color w:val="000000" w:themeColor="text1"/>
                <w:szCs w:val="24"/>
              </w:rPr>
              <w:fldChar w:fldCharType="end"/>
            </w:r>
          </w:hyperlink>
        </w:p>
        <w:p w14:paraId="69AD49E0" w14:textId="61872204"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206" w:history="1">
            <w:r w:rsidRPr="002727AC">
              <w:rPr>
                <w:rStyle w:val="Hyperlink"/>
                <w:rFonts w:ascii="Times New Roman" w:hAnsi="Times New Roman"/>
                <w:noProof/>
                <w:color w:val="000000" w:themeColor="text1"/>
                <w:szCs w:val="24"/>
                <w:u w:val="none"/>
              </w:rPr>
              <w:t>6. Unsere Teamarbeit</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_Toc207778206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35</w:t>
            </w:r>
            <w:r w:rsidRPr="002727AC">
              <w:rPr>
                <w:rFonts w:ascii="Times New Roman" w:hAnsi="Times New Roman"/>
                <w:noProof/>
                <w:webHidden/>
                <w:color w:val="000000" w:themeColor="text1"/>
                <w:szCs w:val="24"/>
              </w:rPr>
              <w:fldChar w:fldCharType="end"/>
            </w:r>
          </w:hyperlink>
        </w:p>
        <w:p w14:paraId="37F80306" w14:textId="23B0A2E0"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7" w:history="1">
            <w:r w:rsidRPr="002727AC">
              <w:rPr>
                <w:rStyle w:val="Hyperlink"/>
                <w:rFonts w:ascii="Times New Roman" w:hAnsi="Times New Roman"/>
                <w:noProof/>
                <w:color w:val="000000" w:themeColor="text1"/>
                <w:szCs w:val="24"/>
                <w:u w:val="none"/>
              </w:rPr>
              <w:t>6.1 Die verschiedenen Teamarten bei uns im Kindergarten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_Toc207778207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35</w:t>
            </w:r>
            <w:r w:rsidRPr="002727AC">
              <w:rPr>
                <w:rFonts w:ascii="Times New Roman" w:hAnsi="Times New Roman"/>
                <w:noProof/>
                <w:webHidden/>
                <w:color w:val="000000" w:themeColor="text1"/>
                <w:szCs w:val="24"/>
              </w:rPr>
              <w:fldChar w:fldCharType="end"/>
            </w:r>
          </w:hyperlink>
        </w:p>
        <w:p w14:paraId="4098BF31" w14:textId="28F50DF9"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8" w:history="1">
            <w:r w:rsidRPr="002727AC">
              <w:rPr>
                <w:rStyle w:val="Hyperlink"/>
                <w:rFonts w:ascii="Times New Roman" w:hAnsi="Times New Roman"/>
                <w:noProof/>
                <w:color w:val="000000" w:themeColor="text1"/>
                <w:szCs w:val="24"/>
                <w:u w:val="none"/>
              </w:rPr>
              <w:t>6.2 Die Qualitätssicherung unserer Fachkompetenz</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_Toc207778208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36</w:t>
            </w:r>
            <w:r w:rsidRPr="002727AC">
              <w:rPr>
                <w:rFonts w:ascii="Times New Roman" w:hAnsi="Times New Roman"/>
                <w:noProof/>
                <w:webHidden/>
                <w:color w:val="000000" w:themeColor="text1"/>
                <w:szCs w:val="24"/>
              </w:rPr>
              <w:fldChar w:fldCharType="end"/>
            </w:r>
          </w:hyperlink>
        </w:p>
        <w:p w14:paraId="3EEB959D" w14:textId="34DB48CA"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09" w:history="1">
            <w:r w:rsidRPr="002727AC">
              <w:rPr>
                <w:rStyle w:val="Hyperlink"/>
                <w:rFonts w:ascii="Times New Roman" w:hAnsi="Times New Roman"/>
                <w:noProof/>
                <w:color w:val="000000" w:themeColor="text1"/>
                <w:szCs w:val="24"/>
                <w:u w:val="none"/>
              </w:rPr>
              <w:t>6.3 Unsere Arbeitszeiten</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_Toc207778209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36</w:t>
            </w:r>
            <w:r w:rsidRPr="002727AC">
              <w:rPr>
                <w:rFonts w:ascii="Times New Roman" w:hAnsi="Times New Roman"/>
                <w:noProof/>
                <w:webHidden/>
                <w:color w:val="000000" w:themeColor="text1"/>
                <w:szCs w:val="24"/>
              </w:rPr>
              <w:fldChar w:fldCharType="end"/>
            </w:r>
          </w:hyperlink>
        </w:p>
        <w:p w14:paraId="6ED78791" w14:textId="7D2E818E"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210" w:history="1">
            <w:r w:rsidRPr="002727AC">
              <w:rPr>
                <w:rStyle w:val="Hyperlink"/>
                <w:rFonts w:ascii="Times New Roman" w:hAnsi="Times New Roman"/>
                <w:noProof/>
                <w:color w:val="000000" w:themeColor="text1"/>
                <w:szCs w:val="24"/>
                <w:u w:val="none"/>
              </w:rPr>
              <w:t>7. Die Kooperationspartner unserer Einrichtung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_Toc207778210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36</w:t>
            </w:r>
            <w:r w:rsidRPr="002727AC">
              <w:rPr>
                <w:rFonts w:ascii="Times New Roman" w:hAnsi="Times New Roman"/>
                <w:noProof/>
                <w:webHidden/>
                <w:color w:val="000000" w:themeColor="text1"/>
                <w:szCs w:val="24"/>
              </w:rPr>
              <w:fldChar w:fldCharType="end"/>
            </w:r>
          </w:hyperlink>
        </w:p>
        <w:p w14:paraId="5D78B637" w14:textId="6BCC40FC"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211" w:history="1">
            <w:r w:rsidRPr="002727AC">
              <w:rPr>
                <w:rStyle w:val="Hyperlink"/>
                <w:rFonts w:ascii="Times New Roman" w:hAnsi="Times New Roman"/>
                <w:noProof/>
                <w:color w:val="000000" w:themeColor="text1"/>
                <w:szCs w:val="24"/>
                <w:u w:val="none"/>
              </w:rPr>
              <w:t>8. „Ein Blick in die Zukunft“ – So sichern wir unseren Erfolg</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_Toc207778211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37</w:t>
            </w:r>
            <w:r w:rsidRPr="002727AC">
              <w:rPr>
                <w:rFonts w:ascii="Times New Roman" w:hAnsi="Times New Roman"/>
                <w:noProof/>
                <w:webHidden/>
                <w:color w:val="000000" w:themeColor="text1"/>
                <w:szCs w:val="24"/>
              </w:rPr>
              <w:fldChar w:fldCharType="end"/>
            </w:r>
          </w:hyperlink>
        </w:p>
        <w:p w14:paraId="7AF35596" w14:textId="3367374B" w:rsidR="004A2D7D" w:rsidRPr="002727AC" w:rsidRDefault="004A2D7D" w:rsidP="008575F3">
          <w:pPr>
            <w:pStyle w:val="Verzeichnis1"/>
            <w:rPr>
              <w:rFonts w:ascii="Times New Roman" w:hAnsi="Times New Roman"/>
              <w:noProof/>
              <w:color w:val="000000" w:themeColor="text1"/>
              <w:kern w:val="2"/>
              <w:szCs w:val="24"/>
              <w14:ligatures w14:val="standardContextual"/>
            </w:rPr>
          </w:pPr>
          <w:hyperlink w:anchor="_Toc207778212" w:history="1">
            <w:r w:rsidRPr="002727AC">
              <w:rPr>
                <w:rStyle w:val="Hyperlink"/>
                <w:rFonts w:ascii="Times New Roman" w:hAnsi="Times New Roman"/>
                <w:noProof/>
                <w:color w:val="000000" w:themeColor="text1"/>
                <w:szCs w:val="24"/>
                <w:u w:val="none"/>
              </w:rPr>
              <w:t>9. Schutzkonzepte</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_Toc207778212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38</w:t>
            </w:r>
            <w:r w:rsidRPr="002727AC">
              <w:rPr>
                <w:rFonts w:ascii="Times New Roman" w:hAnsi="Times New Roman"/>
                <w:noProof/>
                <w:webHidden/>
                <w:color w:val="000000" w:themeColor="text1"/>
                <w:szCs w:val="24"/>
              </w:rPr>
              <w:fldChar w:fldCharType="end"/>
            </w:r>
          </w:hyperlink>
        </w:p>
        <w:p w14:paraId="64275420" w14:textId="1BDA6A75"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13" w:history="1">
            <w:r w:rsidRPr="002727AC">
              <w:rPr>
                <w:rStyle w:val="Hyperlink"/>
                <w:rFonts w:ascii="Times New Roman" w:hAnsi="Times New Roman"/>
                <w:noProof/>
                <w:color w:val="000000" w:themeColor="text1"/>
                <w:szCs w:val="24"/>
                <w:u w:val="none"/>
              </w:rPr>
              <w:t>9.1 Allgemeiner Schutzauftrag §8a</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_Toc207778213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38</w:t>
            </w:r>
            <w:r w:rsidRPr="002727AC">
              <w:rPr>
                <w:rFonts w:ascii="Times New Roman" w:hAnsi="Times New Roman"/>
                <w:noProof/>
                <w:webHidden/>
                <w:color w:val="000000" w:themeColor="text1"/>
                <w:szCs w:val="24"/>
              </w:rPr>
              <w:fldChar w:fldCharType="end"/>
            </w:r>
          </w:hyperlink>
        </w:p>
        <w:p w14:paraId="53D33A8C" w14:textId="26057F7D" w:rsidR="004A2D7D" w:rsidRPr="002727AC" w:rsidRDefault="004A2D7D" w:rsidP="008575F3">
          <w:pPr>
            <w:pStyle w:val="Verzeichnis2"/>
            <w:tabs>
              <w:tab w:val="right" w:leader="dot" w:pos="9060"/>
            </w:tabs>
            <w:rPr>
              <w:rFonts w:ascii="Times New Roman" w:hAnsi="Times New Roman"/>
              <w:noProof/>
              <w:color w:val="000000" w:themeColor="text1"/>
              <w:kern w:val="2"/>
              <w:szCs w:val="24"/>
              <w14:ligatures w14:val="standardContextual"/>
            </w:rPr>
          </w:pPr>
          <w:hyperlink w:anchor="_Toc207778214" w:history="1">
            <w:r w:rsidRPr="002727AC">
              <w:rPr>
                <w:rStyle w:val="Hyperlink"/>
                <w:rFonts w:ascii="Times New Roman" w:hAnsi="Times New Roman"/>
                <w:noProof/>
                <w:color w:val="000000" w:themeColor="text1"/>
                <w:szCs w:val="24"/>
                <w:u w:val="none"/>
              </w:rPr>
              <w:t>9.2 Datenschutz</w:t>
            </w:r>
            <w:r w:rsidRPr="002727AC">
              <w:rPr>
                <w:rFonts w:ascii="Times New Roman" w:hAnsi="Times New Roman"/>
                <w:noProof/>
                <w:webHidden/>
                <w:color w:val="000000" w:themeColor="text1"/>
                <w:szCs w:val="24"/>
              </w:rPr>
              <w:tab/>
            </w:r>
            <w:r w:rsidRPr="002727AC">
              <w:rPr>
                <w:rFonts w:ascii="Times New Roman" w:hAnsi="Times New Roman"/>
                <w:noProof/>
                <w:webHidden/>
                <w:color w:val="000000" w:themeColor="text1"/>
                <w:szCs w:val="24"/>
              </w:rPr>
              <w:fldChar w:fldCharType="begin"/>
            </w:r>
            <w:r w:rsidRPr="002727AC">
              <w:rPr>
                <w:rFonts w:ascii="Times New Roman" w:hAnsi="Times New Roman"/>
                <w:noProof/>
                <w:webHidden/>
                <w:color w:val="000000" w:themeColor="text1"/>
                <w:szCs w:val="24"/>
              </w:rPr>
              <w:instrText xml:space="preserve"> PAGEREF _Toc207778214 \h </w:instrText>
            </w:r>
            <w:r w:rsidRPr="002727AC">
              <w:rPr>
                <w:rFonts w:ascii="Times New Roman" w:hAnsi="Times New Roman"/>
                <w:noProof/>
                <w:webHidden/>
                <w:color w:val="000000" w:themeColor="text1"/>
                <w:szCs w:val="24"/>
              </w:rPr>
            </w:r>
            <w:r w:rsidRPr="002727AC">
              <w:rPr>
                <w:rFonts w:ascii="Times New Roman" w:hAnsi="Times New Roman"/>
                <w:noProof/>
                <w:webHidden/>
                <w:color w:val="000000" w:themeColor="text1"/>
                <w:szCs w:val="24"/>
              </w:rPr>
              <w:fldChar w:fldCharType="separate"/>
            </w:r>
            <w:r w:rsidRPr="002727AC">
              <w:rPr>
                <w:rFonts w:ascii="Times New Roman" w:hAnsi="Times New Roman"/>
                <w:noProof/>
                <w:webHidden/>
                <w:color w:val="000000" w:themeColor="text1"/>
                <w:szCs w:val="24"/>
              </w:rPr>
              <w:t>38</w:t>
            </w:r>
            <w:r w:rsidRPr="002727AC">
              <w:rPr>
                <w:rFonts w:ascii="Times New Roman" w:hAnsi="Times New Roman"/>
                <w:noProof/>
                <w:webHidden/>
                <w:color w:val="000000" w:themeColor="text1"/>
                <w:szCs w:val="24"/>
              </w:rPr>
              <w:fldChar w:fldCharType="end"/>
            </w:r>
          </w:hyperlink>
        </w:p>
        <w:p w14:paraId="144E5AE9" w14:textId="6979EE6A" w:rsidR="007800D4" w:rsidRPr="002727AC" w:rsidRDefault="007800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fldChar w:fldCharType="end"/>
          </w:r>
        </w:p>
      </w:sdtContent>
    </w:sdt>
    <w:p w14:paraId="4E59C726" w14:textId="35247AE2" w:rsidR="007800D4" w:rsidRPr="002727AC" w:rsidRDefault="007800D4" w:rsidP="008575F3">
      <w:pPr>
        <w:rPr>
          <w:rFonts w:ascii="Times New Roman" w:hAnsi="Times New Roman" w:cs="Times New Roman"/>
          <w:color w:val="000000" w:themeColor="text1"/>
          <w:szCs w:val="24"/>
        </w:rPr>
      </w:pPr>
    </w:p>
    <w:p w14:paraId="538AF928" w14:textId="328587E3" w:rsidR="007800D4" w:rsidRPr="002727AC" w:rsidRDefault="007800D4" w:rsidP="008575F3">
      <w:pPr>
        <w:rPr>
          <w:rFonts w:ascii="Times New Roman" w:hAnsi="Times New Roman" w:cs="Times New Roman"/>
          <w:color w:val="000000" w:themeColor="text1"/>
          <w:szCs w:val="24"/>
        </w:rPr>
      </w:pPr>
    </w:p>
    <w:p w14:paraId="47BAF0CC" w14:textId="7887983A" w:rsidR="007800D4" w:rsidRPr="002727AC" w:rsidRDefault="007800D4" w:rsidP="008575F3">
      <w:pPr>
        <w:rPr>
          <w:rFonts w:ascii="Times New Roman" w:hAnsi="Times New Roman" w:cs="Times New Roman"/>
          <w:color w:val="000000" w:themeColor="text1"/>
          <w:szCs w:val="24"/>
        </w:rPr>
      </w:pPr>
    </w:p>
    <w:p w14:paraId="04E7E8AD" w14:textId="35D3487F" w:rsidR="003A5D23" w:rsidRPr="002727AC" w:rsidRDefault="003A5D23" w:rsidP="008575F3">
      <w:pPr>
        <w:rPr>
          <w:rFonts w:ascii="Times New Roman" w:hAnsi="Times New Roman" w:cs="Times New Roman"/>
          <w:color w:val="000000" w:themeColor="text1"/>
          <w:szCs w:val="24"/>
        </w:rPr>
      </w:pPr>
    </w:p>
    <w:p w14:paraId="610DA433" w14:textId="77777777" w:rsidR="00E50881" w:rsidRPr="002727AC" w:rsidRDefault="00E50881" w:rsidP="008575F3">
      <w:pPr>
        <w:rPr>
          <w:rFonts w:ascii="Times New Roman" w:hAnsi="Times New Roman" w:cs="Times New Roman"/>
          <w:color w:val="000000" w:themeColor="text1"/>
          <w:szCs w:val="24"/>
        </w:rPr>
      </w:pPr>
    </w:p>
    <w:p w14:paraId="2265BFA5" w14:textId="77777777" w:rsidR="00E50881" w:rsidRPr="002727AC" w:rsidRDefault="00E50881" w:rsidP="008575F3">
      <w:pPr>
        <w:rPr>
          <w:rFonts w:ascii="Times New Roman" w:hAnsi="Times New Roman" w:cs="Times New Roman"/>
          <w:color w:val="000000" w:themeColor="text1"/>
          <w:szCs w:val="24"/>
        </w:rPr>
      </w:pPr>
    </w:p>
    <w:p w14:paraId="288F961C" w14:textId="77777777" w:rsidR="00E50881" w:rsidRPr="002727AC" w:rsidRDefault="00E50881" w:rsidP="008575F3">
      <w:pPr>
        <w:rPr>
          <w:rFonts w:ascii="Times New Roman" w:hAnsi="Times New Roman" w:cs="Times New Roman"/>
          <w:color w:val="000000" w:themeColor="text1"/>
          <w:szCs w:val="24"/>
        </w:rPr>
      </w:pPr>
    </w:p>
    <w:p w14:paraId="3C9865BA" w14:textId="77777777" w:rsidR="00E50881" w:rsidRPr="002727AC" w:rsidRDefault="00E50881" w:rsidP="008575F3">
      <w:pPr>
        <w:rPr>
          <w:rFonts w:ascii="Times New Roman" w:hAnsi="Times New Roman" w:cs="Times New Roman"/>
          <w:color w:val="000000" w:themeColor="text1"/>
          <w:szCs w:val="24"/>
        </w:rPr>
      </w:pPr>
    </w:p>
    <w:p w14:paraId="7653C747" w14:textId="77777777" w:rsidR="00E50881" w:rsidRPr="002727AC" w:rsidRDefault="00E50881" w:rsidP="008575F3">
      <w:pPr>
        <w:rPr>
          <w:rFonts w:ascii="Times New Roman" w:hAnsi="Times New Roman" w:cs="Times New Roman"/>
          <w:color w:val="000000" w:themeColor="text1"/>
          <w:szCs w:val="24"/>
        </w:rPr>
      </w:pPr>
    </w:p>
    <w:p w14:paraId="2F18051C" w14:textId="77777777" w:rsidR="00E50881" w:rsidRPr="002727AC" w:rsidRDefault="00E50881" w:rsidP="008575F3">
      <w:pPr>
        <w:rPr>
          <w:rFonts w:ascii="Times New Roman" w:hAnsi="Times New Roman" w:cs="Times New Roman"/>
          <w:color w:val="000000" w:themeColor="text1"/>
          <w:szCs w:val="24"/>
        </w:rPr>
      </w:pPr>
    </w:p>
    <w:p w14:paraId="672C3DED" w14:textId="77777777" w:rsidR="00E50881" w:rsidRPr="002727AC" w:rsidRDefault="00E50881" w:rsidP="008575F3">
      <w:pPr>
        <w:rPr>
          <w:rFonts w:ascii="Times New Roman" w:hAnsi="Times New Roman" w:cs="Times New Roman"/>
          <w:color w:val="000000" w:themeColor="text1"/>
          <w:szCs w:val="24"/>
        </w:rPr>
      </w:pPr>
    </w:p>
    <w:p w14:paraId="59B9BB50" w14:textId="77777777" w:rsidR="00E50881" w:rsidRPr="002727AC" w:rsidRDefault="00E50881" w:rsidP="008575F3">
      <w:pPr>
        <w:rPr>
          <w:rFonts w:ascii="Times New Roman" w:hAnsi="Times New Roman" w:cs="Times New Roman"/>
          <w:color w:val="000000" w:themeColor="text1"/>
          <w:szCs w:val="24"/>
        </w:rPr>
      </w:pPr>
    </w:p>
    <w:p w14:paraId="3A7A197A" w14:textId="77777777" w:rsidR="00E50881" w:rsidRPr="002727AC" w:rsidRDefault="00E50881" w:rsidP="008575F3">
      <w:pPr>
        <w:rPr>
          <w:rFonts w:ascii="Times New Roman" w:hAnsi="Times New Roman" w:cs="Times New Roman"/>
          <w:color w:val="000000" w:themeColor="text1"/>
          <w:szCs w:val="24"/>
        </w:rPr>
      </w:pPr>
    </w:p>
    <w:p w14:paraId="0590FD04" w14:textId="77777777" w:rsidR="003A5D23" w:rsidRPr="002727AC" w:rsidRDefault="003A5D23" w:rsidP="008575F3">
      <w:pPr>
        <w:rPr>
          <w:rFonts w:ascii="Times New Roman" w:hAnsi="Times New Roman" w:cs="Times New Roman"/>
          <w:color w:val="000000" w:themeColor="text1"/>
          <w:szCs w:val="24"/>
        </w:rPr>
      </w:pPr>
    </w:p>
    <w:p w14:paraId="5F1A0B63" w14:textId="77865E20" w:rsidR="007800D4" w:rsidRPr="002727AC" w:rsidRDefault="007800D4" w:rsidP="008575F3">
      <w:pPr>
        <w:rPr>
          <w:rFonts w:ascii="Times New Roman" w:hAnsi="Times New Roman" w:cs="Times New Roman"/>
          <w:color w:val="000000" w:themeColor="text1"/>
          <w:szCs w:val="24"/>
        </w:rPr>
      </w:pPr>
    </w:p>
    <w:p w14:paraId="6F0EE098" w14:textId="740F547B" w:rsidR="000D5580" w:rsidRPr="008575F3" w:rsidRDefault="00F911A8" w:rsidP="008575F3">
      <w:pPr>
        <w:pStyle w:val="berschrift1"/>
        <w:rPr>
          <w:rFonts w:ascii="Times New Roman" w:hAnsi="Times New Roman" w:cs="Times New Roman"/>
          <w:b w:val="0"/>
          <w:color w:val="70AD47" w:themeColor="accent6"/>
          <w:sz w:val="28"/>
          <w:szCs w:val="28"/>
        </w:rPr>
      </w:pPr>
      <w:bookmarkStart w:id="0" w:name="_Toc207778170"/>
      <w:r w:rsidRPr="00E40C32">
        <w:rPr>
          <w:rFonts w:ascii="Times New Roman" w:hAnsi="Times New Roman" w:cs="Times New Roman"/>
          <w:b w:val="0"/>
          <w:color w:val="70AD47" w:themeColor="accent6"/>
          <w:sz w:val="28"/>
          <w:szCs w:val="28"/>
        </w:rPr>
        <w:lastRenderedPageBreak/>
        <w:t>Grußwort des „Kindergartenbeauftragten Pastoral“</w:t>
      </w:r>
      <w:bookmarkEnd w:id="0"/>
    </w:p>
    <w:p w14:paraId="4F6BF177" w14:textId="77777777" w:rsidR="00B42515" w:rsidRPr="00E40C32" w:rsidRDefault="00B42515" w:rsidP="008575F3">
      <w:pPr>
        <w:rPr>
          <w:rFonts w:ascii="Times New Roman" w:hAnsi="Times New Roman" w:cs="Times New Roman"/>
          <w:szCs w:val="24"/>
        </w:rPr>
      </w:pPr>
      <w:r w:rsidRPr="00E40C32">
        <w:rPr>
          <w:rFonts w:ascii="Times New Roman" w:eastAsia="Times New Roman" w:hAnsi="Times New Roman" w:cs="Times New Roman"/>
          <w:szCs w:val="24"/>
          <w:lang w:eastAsia="de-DE"/>
        </w:rPr>
        <w:t>Herzlich willkommen in unserer katholischen Kindertageseinrichtung! Es ist uns eine Freude, Ihnen unsere Konzeption vorzustellen, die von einer tiefen Überzeugung geprägt ist: Jeder Mensch ist einzigartig und wird von Gott geliebt, so wie er ist. Diese Gewissheit leitet uns in unserer täglichen Arbeit und gibt uns den Antrieb, einen Raum zu schaffen, in dem sich alle Kinder, Eltern und Mitarbeiter wohlfühlen und entfalten können.</w:t>
      </w:r>
    </w:p>
    <w:p w14:paraId="7B1B3EEA" w14:textId="77777777" w:rsidR="00B42515" w:rsidRPr="00E40C32" w:rsidRDefault="00B42515" w:rsidP="008575F3">
      <w:pPr>
        <w:spacing w:before="100" w:beforeAutospacing="1" w:after="100" w:afterAutospacing="1" w:line="240" w:lineRule="auto"/>
        <w:outlineLvl w:val="2"/>
        <w:rPr>
          <w:rFonts w:ascii="Times New Roman" w:eastAsia="Times New Roman" w:hAnsi="Times New Roman" w:cs="Times New Roman"/>
          <w:b/>
          <w:bCs/>
          <w:szCs w:val="24"/>
          <w:lang w:eastAsia="de-DE"/>
        </w:rPr>
      </w:pPr>
      <w:r w:rsidRPr="00E40C32">
        <w:rPr>
          <w:rFonts w:ascii="Times New Roman" w:eastAsia="Times New Roman" w:hAnsi="Times New Roman" w:cs="Times New Roman"/>
          <w:b/>
          <w:bCs/>
          <w:szCs w:val="24"/>
          <w:lang w:eastAsia="de-DE"/>
        </w:rPr>
        <w:t>Ein Ort der Begegnung und des Miteinanders</w:t>
      </w:r>
    </w:p>
    <w:p w14:paraId="5F498B4C" w14:textId="77777777" w:rsidR="00B42515" w:rsidRPr="00E40C32" w:rsidRDefault="00B42515" w:rsidP="008575F3">
      <w:pPr>
        <w:spacing w:before="100" w:beforeAutospacing="1" w:after="100" w:afterAutospacing="1" w:line="240" w:lineRule="auto"/>
        <w:rPr>
          <w:rFonts w:ascii="Times New Roman" w:eastAsia="Times New Roman" w:hAnsi="Times New Roman" w:cs="Times New Roman"/>
          <w:szCs w:val="24"/>
          <w:lang w:eastAsia="de-DE"/>
        </w:rPr>
      </w:pPr>
      <w:r w:rsidRPr="00E40C32">
        <w:rPr>
          <w:rFonts w:ascii="Times New Roman" w:eastAsia="Times New Roman" w:hAnsi="Times New Roman" w:cs="Times New Roman"/>
          <w:szCs w:val="24"/>
          <w:lang w:eastAsia="de-DE"/>
        </w:rPr>
        <w:t>In unserer Einrichtung begegnen sich Menschen unterschiedlichster Glaubensrichtungen, Kulturen und Lebensweisen. Diese Vielfalt betrachten wir als großes Geschenk. Wir sind überzeugt, dass jeder Mensch, unabhängig von seiner Herkunft oder seinem Glauben, wertvoll ist und viel zu unserer Gemeinschaft beitragen kann. Unsere Türen stehen offen für alle, die Teil unserer Erziehungsgemeinschaft werden möchten.</w:t>
      </w:r>
    </w:p>
    <w:p w14:paraId="2371B8DB" w14:textId="77777777" w:rsidR="00B42515" w:rsidRPr="00E40C32" w:rsidRDefault="00B42515" w:rsidP="008575F3">
      <w:pPr>
        <w:spacing w:before="100" w:beforeAutospacing="1" w:after="100" w:afterAutospacing="1" w:line="240" w:lineRule="auto"/>
        <w:outlineLvl w:val="2"/>
        <w:rPr>
          <w:rFonts w:ascii="Times New Roman" w:eastAsia="Times New Roman" w:hAnsi="Times New Roman" w:cs="Times New Roman"/>
          <w:b/>
          <w:bCs/>
          <w:szCs w:val="24"/>
          <w:lang w:eastAsia="de-DE"/>
        </w:rPr>
      </w:pPr>
      <w:r w:rsidRPr="00E40C32">
        <w:rPr>
          <w:rFonts w:ascii="Times New Roman" w:eastAsia="Times New Roman" w:hAnsi="Times New Roman" w:cs="Times New Roman"/>
          <w:b/>
          <w:bCs/>
          <w:szCs w:val="24"/>
          <w:lang w:eastAsia="de-DE"/>
        </w:rPr>
        <w:t>Menschenfreundlichkeit als Grundlage</w:t>
      </w:r>
    </w:p>
    <w:p w14:paraId="5CCD5FA8" w14:textId="77777777" w:rsidR="00B42515" w:rsidRPr="00E40C32" w:rsidRDefault="00B42515" w:rsidP="008575F3">
      <w:pPr>
        <w:spacing w:before="100" w:beforeAutospacing="1" w:after="100" w:afterAutospacing="1" w:line="240" w:lineRule="auto"/>
        <w:rPr>
          <w:rFonts w:ascii="Times New Roman" w:eastAsia="Times New Roman" w:hAnsi="Times New Roman" w:cs="Times New Roman"/>
          <w:szCs w:val="24"/>
          <w:lang w:eastAsia="de-DE"/>
        </w:rPr>
      </w:pPr>
      <w:r w:rsidRPr="00E40C32">
        <w:rPr>
          <w:rFonts w:ascii="Times New Roman" w:eastAsia="Times New Roman" w:hAnsi="Times New Roman" w:cs="Times New Roman"/>
          <w:szCs w:val="24"/>
          <w:lang w:eastAsia="de-DE"/>
        </w:rPr>
        <w:t>Die menschenfreundliche Haltung ist das Herzstück unserer pädagogischen und pastoralen Arbeit. Wir möchten, dass sich jedes Kind in unserer Einrichtung geborgen fühlt und die Freude am Lernen und Entdecken entfaltet. Durch Respekt, Wertschätzung und einfühlsame Begleitung fördern wir die individuellen Talente und Bedürfnisse eines jeden Kindes. Dabei unterstützen wir nicht nur die kognitive, sondern auch die soziale und emotionale Entwicklung.</w:t>
      </w:r>
    </w:p>
    <w:p w14:paraId="4DDB8F6A" w14:textId="77777777" w:rsidR="00B42515" w:rsidRPr="00E40C32" w:rsidRDefault="00B42515" w:rsidP="008575F3">
      <w:pPr>
        <w:spacing w:before="100" w:beforeAutospacing="1" w:after="100" w:afterAutospacing="1" w:line="240" w:lineRule="auto"/>
        <w:outlineLvl w:val="2"/>
        <w:rPr>
          <w:rFonts w:ascii="Times New Roman" w:eastAsia="Times New Roman" w:hAnsi="Times New Roman" w:cs="Times New Roman"/>
          <w:b/>
          <w:bCs/>
          <w:szCs w:val="24"/>
          <w:lang w:eastAsia="de-DE"/>
        </w:rPr>
      </w:pPr>
      <w:r w:rsidRPr="00E40C32">
        <w:rPr>
          <w:rFonts w:ascii="Times New Roman" w:eastAsia="Times New Roman" w:hAnsi="Times New Roman" w:cs="Times New Roman"/>
          <w:b/>
          <w:bCs/>
          <w:szCs w:val="24"/>
          <w:lang w:eastAsia="de-DE"/>
        </w:rPr>
        <w:t>Gemeinsames Wachsen im Glauben</w:t>
      </w:r>
    </w:p>
    <w:p w14:paraId="7B19B81C" w14:textId="77777777" w:rsidR="00B42515" w:rsidRPr="00E40C32" w:rsidRDefault="00B42515" w:rsidP="008575F3">
      <w:pPr>
        <w:spacing w:before="100" w:beforeAutospacing="1" w:after="100" w:afterAutospacing="1" w:line="240" w:lineRule="auto"/>
        <w:rPr>
          <w:rFonts w:ascii="Times New Roman" w:eastAsia="Times New Roman" w:hAnsi="Times New Roman" w:cs="Times New Roman"/>
          <w:szCs w:val="24"/>
          <w:lang w:eastAsia="de-DE"/>
        </w:rPr>
      </w:pPr>
      <w:r w:rsidRPr="00E40C32">
        <w:rPr>
          <w:rFonts w:ascii="Times New Roman" w:eastAsia="Times New Roman" w:hAnsi="Times New Roman" w:cs="Times New Roman"/>
          <w:szCs w:val="24"/>
          <w:lang w:eastAsia="de-DE"/>
        </w:rPr>
        <w:t>Als katholischer Träger ist es uns wichtig, die christlichen Feiern und Werte in den Alltag unserer Einrichtung zu integrieren. Wir laden alle ein, gemeinsam mit uns den Glauben zu leben. Dies geschieht nicht nur durch religiöse Feste und Rituale, sondern auch durch das Vorleben von Nächstenliebe, Gemeinschaftssinn und Solidarität. Wir möchten den Kindern die Möglichkeit bieten, ihren eigenen Glauben zu entdecken und zu entwickeln, unabhängig von ihrer Herkunft. Die Vielfalt von Glaubensrichtungen halten wir für bereichernd, sie fördert die Kinder in der Wahrnehmung von Unterschieden und unterstützt einen neugierigen Austausch darüber. Ebenso liegt uns ein vorurteilsfreies Sprechen über Glauben am Herzen, das zu Toleranz und gegenseitigem Verständnis führt.</w:t>
      </w:r>
    </w:p>
    <w:p w14:paraId="24B90BE0" w14:textId="77777777" w:rsidR="00B42515" w:rsidRPr="00E40C32" w:rsidRDefault="00B42515" w:rsidP="008575F3">
      <w:pPr>
        <w:spacing w:before="100" w:beforeAutospacing="1" w:after="100" w:afterAutospacing="1" w:line="240" w:lineRule="auto"/>
        <w:outlineLvl w:val="2"/>
        <w:rPr>
          <w:rFonts w:ascii="Times New Roman" w:eastAsia="Times New Roman" w:hAnsi="Times New Roman" w:cs="Times New Roman"/>
          <w:b/>
          <w:bCs/>
          <w:szCs w:val="24"/>
          <w:lang w:eastAsia="de-DE"/>
        </w:rPr>
      </w:pPr>
      <w:r w:rsidRPr="00E40C32">
        <w:rPr>
          <w:rFonts w:ascii="Times New Roman" w:eastAsia="Times New Roman" w:hAnsi="Times New Roman" w:cs="Times New Roman"/>
          <w:b/>
          <w:bCs/>
          <w:szCs w:val="24"/>
          <w:lang w:eastAsia="de-DE"/>
        </w:rPr>
        <w:t>Fazit</w:t>
      </w:r>
    </w:p>
    <w:p w14:paraId="6A095408" w14:textId="77777777" w:rsidR="00B42515" w:rsidRPr="00E40C32" w:rsidRDefault="00B42515" w:rsidP="008575F3">
      <w:pPr>
        <w:spacing w:before="100" w:beforeAutospacing="1" w:after="100" w:afterAutospacing="1" w:line="240" w:lineRule="auto"/>
        <w:rPr>
          <w:rFonts w:ascii="Times New Roman" w:eastAsia="Times New Roman" w:hAnsi="Times New Roman" w:cs="Times New Roman"/>
          <w:szCs w:val="24"/>
          <w:lang w:eastAsia="de-DE"/>
        </w:rPr>
      </w:pPr>
      <w:r w:rsidRPr="00E40C32">
        <w:rPr>
          <w:rFonts w:ascii="Times New Roman" w:eastAsia="Times New Roman" w:hAnsi="Times New Roman" w:cs="Times New Roman"/>
          <w:szCs w:val="24"/>
          <w:lang w:eastAsia="de-DE"/>
        </w:rPr>
        <w:t>Wir laden Sie ein, gemeinsam mit uns diesen Weg zu gehen. In unserer katholischen Kindertageseinrichtung schaffen wir einen Raum, in dem Vielfalt geschätzt und jeder Mensch in seiner Einzigartigkeit willkommen geheißen wird. Lassen Sie uns zusammen die Liebe Gottes spürbar machen und einen Ort des Lernens, des Lachens und des Miteinanders gestalten. Wir freuen uns darauf, Sie und Ihre Kinder in unserer Gemeinschaft willkommen zu heißen!</w:t>
      </w:r>
    </w:p>
    <w:p w14:paraId="5B421D6B" w14:textId="70A7B0BB" w:rsidR="00B42515" w:rsidRPr="00E40C32" w:rsidRDefault="00B42515" w:rsidP="008575F3">
      <w:pPr>
        <w:spacing w:before="100" w:beforeAutospacing="1" w:after="100" w:afterAutospacing="1" w:line="240" w:lineRule="auto"/>
        <w:rPr>
          <w:rFonts w:ascii="Times New Roman" w:eastAsia="Times New Roman" w:hAnsi="Times New Roman" w:cs="Times New Roman"/>
          <w:szCs w:val="24"/>
          <w:lang w:eastAsia="de-DE"/>
        </w:rPr>
      </w:pPr>
      <w:r w:rsidRPr="00E40C32">
        <w:rPr>
          <w:rFonts w:ascii="Times New Roman" w:eastAsia="Times New Roman" w:hAnsi="Times New Roman" w:cs="Times New Roman"/>
          <w:szCs w:val="24"/>
          <w:lang w:eastAsia="de-DE"/>
        </w:rPr>
        <w:t>Mit herzlichen Grüßen,</w:t>
      </w:r>
    </w:p>
    <w:p w14:paraId="727278AA" w14:textId="0CEF0A23" w:rsidR="000D5580" w:rsidRPr="008575F3" w:rsidRDefault="00E40C32" w:rsidP="008575F3">
      <w:pPr>
        <w:spacing w:before="100" w:beforeAutospacing="1" w:after="100" w:afterAutospacing="1" w:line="240" w:lineRule="auto"/>
        <w:rPr>
          <w:rFonts w:ascii="Times New Roman" w:eastAsia="Times New Roman" w:hAnsi="Times New Roman" w:cs="Times New Roman"/>
          <w:i/>
          <w:iCs/>
          <w:szCs w:val="24"/>
          <w:lang w:eastAsia="de-DE"/>
        </w:rPr>
      </w:pPr>
      <w:r w:rsidRPr="003228D2">
        <w:rPr>
          <w:rFonts w:ascii="Times New Roman" w:eastAsia="Times New Roman" w:hAnsi="Times New Roman" w:cs="Times New Roman"/>
          <w:i/>
          <w:iCs/>
          <w:szCs w:val="24"/>
          <w:lang w:eastAsia="de-DE"/>
        </w:rPr>
        <w:t>Daniela Weber</w:t>
      </w:r>
      <w:r w:rsidR="00B42515" w:rsidRPr="003228D2">
        <w:rPr>
          <w:rFonts w:ascii="Times New Roman" w:eastAsia="Times New Roman" w:hAnsi="Times New Roman" w:cs="Times New Roman"/>
          <w:i/>
          <w:iCs/>
          <w:szCs w:val="24"/>
          <w:lang w:eastAsia="de-DE"/>
        </w:rPr>
        <w:tab/>
      </w:r>
      <w:r w:rsidR="00B42515" w:rsidRPr="003228D2">
        <w:rPr>
          <w:rFonts w:ascii="Times New Roman" w:eastAsia="Times New Roman" w:hAnsi="Times New Roman" w:cs="Times New Roman"/>
          <w:i/>
          <w:iCs/>
          <w:szCs w:val="24"/>
          <w:lang w:eastAsia="de-DE"/>
        </w:rPr>
        <w:tab/>
      </w:r>
      <w:r w:rsidR="00B42515" w:rsidRPr="003228D2">
        <w:rPr>
          <w:rFonts w:ascii="Times New Roman" w:eastAsia="Times New Roman" w:hAnsi="Times New Roman" w:cs="Times New Roman"/>
          <w:i/>
          <w:iCs/>
          <w:szCs w:val="24"/>
          <w:lang w:eastAsia="de-DE"/>
        </w:rPr>
        <w:tab/>
      </w:r>
      <w:r w:rsidR="00B42515" w:rsidRPr="003228D2">
        <w:rPr>
          <w:rFonts w:ascii="Times New Roman" w:eastAsia="Times New Roman" w:hAnsi="Times New Roman" w:cs="Times New Roman"/>
          <w:i/>
          <w:iCs/>
          <w:szCs w:val="24"/>
          <w:lang w:eastAsia="de-DE"/>
        </w:rPr>
        <w:tab/>
      </w:r>
      <w:r w:rsidR="00B42515" w:rsidRPr="003228D2">
        <w:rPr>
          <w:rFonts w:ascii="Times New Roman" w:eastAsia="Times New Roman" w:hAnsi="Times New Roman" w:cs="Times New Roman"/>
          <w:i/>
          <w:iCs/>
          <w:szCs w:val="24"/>
          <w:lang w:eastAsia="de-DE"/>
        </w:rPr>
        <w:tab/>
      </w:r>
      <w:r w:rsidR="00B42515" w:rsidRPr="003228D2">
        <w:rPr>
          <w:rFonts w:ascii="Times New Roman" w:eastAsia="Times New Roman" w:hAnsi="Times New Roman" w:cs="Times New Roman"/>
          <w:i/>
          <w:iCs/>
          <w:szCs w:val="24"/>
          <w:lang w:eastAsia="de-DE"/>
        </w:rPr>
        <w:tab/>
      </w:r>
      <w:r w:rsidRPr="003228D2">
        <w:rPr>
          <w:rFonts w:ascii="Times New Roman" w:eastAsia="Times New Roman" w:hAnsi="Times New Roman" w:cs="Times New Roman"/>
          <w:i/>
          <w:iCs/>
          <w:szCs w:val="24"/>
          <w:lang w:eastAsia="de-DE"/>
        </w:rPr>
        <w:t xml:space="preserve">    </w:t>
      </w:r>
      <w:r w:rsidR="00B42515" w:rsidRPr="003228D2">
        <w:rPr>
          <w:rFonts w:ascii="Times New Roman" w:eastAsia="Times New Roman" w:hAnsi="Times New Roman" w:cs="Times New Roman"/>
          <w:i/>
          <w:iCs/>
          <w:szCs w:val="24"/>
          <w:lang w:eastAsia="de-DE"/>
        </w:rPr>
        <w:t>Lisa Fahrner</w:t>
      </w:r>
      <w:r w:rsidR="008575F3">
        <w:rPr>
          <w:rFonts w:ascii="Times New Roman" w:eastAsia="Times New Roman" w:hAnsi="Times New Roman" w:cs="Times New Roman"/>
          <w:i/>
          <w:iCs/>
          <w:szCs w:val="24"/>
          <w:lang w:eastAsia="de-DE"/>
        </w:rPr>
        <w:br/>
      </w:r>
      <w:r w:rsidR="00B42515" w:rsidRPr="00E40C32">
        <w:rPr>
          <w:rFonts w:ascii="Times New Roman" w:eastAsia="Times New Roman" w:hAnsi="Times New Roman" w:cs="Times New Roman"/>
          <w:szCs w:val="24"/>
          <w:lang w:eastAsia="de-DE"/>
        </w:rPr>
        <w:t>Einrichtungsleitung</w:t>
      </w:r>
      <w:r w:rsidR="00B42515" w:rsidRPr="00E40C32">
        <w:rPr>
          <w:rFonts w:ascii="Times New Roman" w:eastAsia="Times New Roman" w:hAnsi="Times New Roman" w:cs="Times New Roman"/>
          <w:szCs w:val="24"/>
          <w:lang w:eastAsia="de-DE"/>
        </w:rPr>
        <w:tab/>
      </w:r>
      <w:r w:rsidR="00B42515" w:rsidRPr="00E40C32">
        <w:rPr>
          <w:rFonts w:ascii="Times New Roman" w:eastAsia="Times New Roman" w:hAnsi="Times New Roman" w:cs="Times New Roman"/>
          <w:szCs w:val="24"/>
          <w:lang w:eastAsia="de-DE"/>
        </w:rPr>
        <w:tab/>
      </w:r>
      <w:r w:rsidR="00B42515" w:rsidRPr="00E40C32">
        <w:rPr>
          <w:rFonts w:ascii="Times New Roman" w:eastAsia="Times New Roman" w:hAnsi="Times New Roman" w:cs="Times New Roman"/>
          <w:szCs w:val="24"/>
          <w:lang w:eastAsia="de-DE"/>
        </w:rPr>
        <w:tab/>
      </w:r>
      <w:r w:rsidR="00B42515" w:rsidRPr="00E40C32">
        <w:rPr>
          <w:rFonts w:ascii="Times New Roman" w:eastAsia="Times New Roman" w:hAnsi="Times New Roman" w:cs="Times New Roman"/>
          <w:szCs w:val="24"/>
          <w:lang w:eastAsia="de-DE"/>
        </w:rPr>
        <w:tab/>
      </w:r>
      <w:r w:rsidR="00B42515" w:rsidRPr="00E40C32">
        <w:rPr>
          <w:rFonts w:ascii="Times New Roman" w:eastAsia="Times New Roman" w:hAnsi="Times New Roman" w:cs="Times New Roman"/>
          <w:szCs w:val="24"/>
          <w:lang w:eastAsia="de-DE"/>
        </w:rPr>
        <w:tab/>
      </w:r>
      <w:r w:rsidR="00B42515" w:rsidRPr="00E40C32">
        <w:rPr>
          <w:rFonts w:ascii="Times New Roman" w:eastAsia="Times New Roman" w:hAnsi="Times New Roman" w:cs="Times New Roman"/>
          <w:szCs w:val="24"/>
          <w:lang w:eastAsia="de-DE"/>
        </w:rPr>
        <w:tab/>
      </w:r>
      <w:r>
        <w:rPr>
          <w:rFonts w:ascii="Times New Roman" w:eastAsia="Times New Roman" w:hAnsi="Times New Roman" w:cs="Times New Roman"/>
          <w:szCs w:val="24"/>
          <w:lang w:eastAsia="de-DE"/>
        </w:rPr>
        <w:t xml:space="preserve">    </w:t>
      </w:r>
      <w:r w:rsidR="00B42515" w:rsidRPr="00E40C32">
        <w:rPr>
          <w:rFonts w:ascii="Times New Roman" w:eastAsia="Times New Roman" w:hAnsi="Times New Roman" w:cs="Times New Roman"/>
          <w:szCs w:val="24"/>
          <w:lang w:eastAsia="de-DE"/>
        </w:rPr>
        <w:t>Kindergartenbeauftragte Pastoral</w:t>
      </w:r>
    </w:p>
    <w:p w14:paraId="3384D101" w14:textId="0675725C" w:rsidR="00B050FE" w:rsidRDefault="00B050FE" w:rsidP="008575F3">
      <w:pPr>
        <w:pStyle w:val="berschrift1"/>
        <w:rPr>
          <w:rFonts w:ascii="Times New Roman" w:hAnsi="Times New Roman" w:cs="Times New Roman"/>
          <w:b w:val="0"/>
          <w:color w:val="70AD47" w:themeColor="accent6"/>
        </w:rPr>
      </w:pPr>
      <w:bookmarkStart w:id="1" w:name="_Toc207778171"/>
      <w:r w:rsidRPr="002727AC">
        <w:rPr>
          <w:rFonts w:ascii="Times New Roman" w:hAnsi="Times New Roman" w:cs="Times New Roman"/>
          <w:b w:val="0"/>
          <w:color w:val="70AD47" w:themeColor="accent6"/>
        </w:rPr>
        <w:lastRenderedPageBreak/>
        <w:t>1.Unsere Einrichtung stellt sich vor</w:t>
      </w:r>
      <w:bookmarkEnd w:id="1"/>
    </w:p>
    <w:p w14:paraId="01C116CD" w14:textId="77777777" w:rsidR="00B0565C" w:rsidRPr="00B0565C" w:rsidRDefault="00B0565C" w:rsidP="008575F3"/>
    <w:p w14:paraId="6E001693" w14:textId="40645A9F" w:rsidR="00B050FE" w:rsidRPr="002727AC" w:rsidRDefault="00B050FE" w:rsidP="008575F3">
      <w:pPr>
        <w:pStyle w:val="berschrift2"/>
        <w:rPr>
          <w:rFonts w:ascii="Times New Roman" w:hAnsi="Times New Roman" w:cs="Times New Roman"/>
          <w:color w:val="70AD47" w:themeColor="accent6"/>
          <w:szCs w:val="28"/>
        </w:rPr>
      </w:pPr>
      <w:bookmarkStart w:id="2" w:name="_Toc207778172"/>
      <w:r w:rsidRPr="002727AC">
        <w:rPr>
          <w:rFonts w:ascii="Times New Roman" w:hAnsi="Times New Roman" w:cs="Times New Roman"/>
          <w:color w:val="70AD47" w:themeColor="accent6"/>
          <w:szCs w:val="28"/>
        </w:rPr>
        <w:t>1.1 Träger</w:t>
      </w:r>
      <w:bookmarkEnd w:id="2"/>
    </w:p>
    <w:p w14:paraId="64F56E5C" w14:textId="2044F541" w:rsidR="000C1699" w:rsidRPr="002727AC" w:rsidRDefault="00051263"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Der Träger des St. Elisabeth Kindergartens Langenargen ist die Diözese Rottenburg- Stuttgart. </w:t>
      </w:r>
    </w:p>
    <w:p w14:paraId="34D01E14" w14:textId="200DB349" w:rsidR="00B050FE" w:rsidRPr="002727AC" w:rsidRDefault="00B050FE" w:rsidP="008575F3">
      <w:pPr>
        <w:pStyle w:val="berschrift2"/>
        <w:rPr>
          <w:rFonts w:ascii="Times New Roman" w:hAnsi="Times New Roman" w:cs="Times New Roman"/>
          <w:color w:val="70AD47" w:themeColor="accent6"/>
          <w:szCs w:val="28"/>
        </w:rPr>
      </w:pPr>
      <w:bookmarkStart w:id="3" w:name="_Toc207778173"/>
      <w:r w:rsidRPr="002727AC">
        <w:rPr>
          <w:rFonts w:ascii="Times New Roman" w:hAnsi="Times New Roman" w:cs="Times New Roman"/>
          <w:color w:val="70AD47" w:themeColor="accent6"/>
          <w:szCs w:val="28"/>
        </w:rPr>
        <w:t>1.</w:t>
      </w:r>
      <w:r w:rsidR="003800EA" w:rsidRPr="002727AC">
        <w:rPr>
          <w:rFonts w:ascii="Times New Roman" w:hAnsi="Times New Roman" w:cs="Times New Roman"/>
          <w:color w:val="70AD47" w:themeColor="accent6"/>
          <w:szCs w:val="28"/>
        </w:rPr>
        <w:t>2</w:t>
      </w:r>
      <w:r w:rsidRPr="002727AC">
        <w:rPr>
          <w:rFonts w:ascii="Times New Roman" w:hAnsi="Times New Roman" w:cs="Times New Roman"/>
          <w:color w:val="70AD47" w:themeColor="accent6"/>
          <w:szCs w:val="28"/>
        </w:rPr>
        <w:t xml:space="preserve"> Die Betreuungsmodelle in Verbindung mit den Öffnungszeiten</w:t>
      </w:r>
      <w:bookmarkEnd w:id="3"/>
    </w:p>
    <w:p w14:paraId="194EE5BA" w14:textId="253409FF" w:rsidR="00210468" w:rsidRPr="002727AC" w:rsidRDefault="00210468"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Unsere vier-gruppige Einrichtung stellt bis zu 96 Kindern im Alter zwischen 3 und 6 Jahren einen Kindergartenplatz zur Verfügung.</w:t>
      </w:r>
      <w:r w:rsidR="00D56F81" w:rsidRPr="002727AC">
        <w:rPr>
          <w:rFonts w:ascii="Times New Roman" w:hAnsi="Times New Roman" w:cs="Times New Roman"/>
          <w:color w:val="000000" w:themeColor="text1"/>
          <w:szCs w:val="24"/>
        </w:rPr>
        <w:t xml:space="preserve"> Die Gemeinde Langenargen führt über das Online- Anmeldesystem „Little </w:t>
      </w:r>
      <w:proofErr w:type="spellStart"/>
      <w:r w:rsidR="00D56F81" w:rsidRPr="002727AC">
        <w:rPr>
          <w:rFonts w:ascii="Times New Roman" w:hAnsi="Times New Roman" w:cs="Times New Roman"/>
          <w:color w:val="000000" w:themeColor="text1"/>
          <w:szCs w:val="24"/>
        </w:rPr>
        <w:t>bird</w:t>
      </w:r>
      <w:proofErr w:type="spellEnd"/>
      <w:r w:rsidR="00D56F81" w:rsidRPr="002727AC">
        <w:rPr>
          <w:rFonts w:ascii="Times New Roman" w:hAnsi="Times New Roman" w:cs="Times New Roman"/>
          <w:color w:val="000000" w:themeColor="text1"/>
          <w:szCs w:val="24"/>
        </w:rPr>
        <w:t xml:space="preserve">“ immer aktuell eine Belegungsübersicht aller Kindergärten </w:t>
      </w:r>
      <w:proofErr w:type="spellStart"/>
      <w:r w:rsidR="00D56F81" w:rsidRPr="002727AC">
        <w:rPr>
          <w:rFonts w:ascii="Times New Roman" w:hAnsi="Times New Roman" w:cs="Times New Roman"/>
          <w:color w:val="000000" w:themeColor="text1"/>
          <w:szCs w:val="24"/>
        </w:rPr>
        <w:t>Langenargens</w:t>
      </w:r>
      <w:proofErr w:type="spellEnd"/>
      <w:r w:rsidR="00D56F81" w:rsidRPr="002727AC">
        <w:rPr>
          <w:rFonts w:ascii="Times New Roman" w:hAnsi="Times New Roman" w:cs="Times New Roman"/>
          <w:color w:val="000000" w:themeColor="text1"/>
          <w:szCs w:val="24"/>
        </w:rPr>
        <w:t>. So können alle Eltern jederzeit sehen, in welchem Kindergarten, welche Betreuungsmodelle noch zu buchen sind.</w:t>
      </w:r>
    </w:p>
    <w:p w14:paraId="48A3BACE" w14:textId="003200A2" w:rsidR="00E13847" w:rsidRPr="002727AC" w:rsidRDefault="000C169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Aufgrund von Personalmangel, arbeiten wir aktuell mit verkürzten Öffnungszeiten. Dazu wurden über Monate Zählungen durchgeführt, um den Betreuungsbedarf trotzdem noch weiterhin bestmöglich gewährleisten zu können. Das bedeutet, wir bieten zurzeit folgende</w:t>
      </w:r>
      <w:r w:rsidR="00E13847" w:rsidRPr="002727AC">
        <w:rPr>
          <w:rFonts w:ascii="Times New Roman" w:hAnsi="Times New Roman" w:cs="Times New Roman"/>
          <w:color w:val="000000" w:themeColor="text1"/>
          <w:szCs w:val="24"/>
        </w:rPr>
        <w:t xml:space="preserve"> Betreuungsmodelle an:</w:t>
      </w:r>
    </w:p>
    <w:tbl>
      <w:tblPr>
        <w:tblStyle w:val="Tabellenraster"/>
        <w:tblW w:w="0" w:type="auto"/>
        <w:tblLook w:val="04A0" w:firstRow="1" w:lastRow="0" w:firstColumn="1" w:lastColumn="0" w:noHBand="0" w:noVBand="1"/>
      </w:tblPr>
      <w:tblGrid>
        <w:gridCol w:w="3681"/>
        <w:gridCol w:w="3118"/>
        <w:gridCol w:w="2261"/>
      </w:tblGrid>
      <w:tr w:rsidR="002727AC" w:rsidRPr="002727AC" w14:paraId="7E33D24C" w14:textId="77777777" w:rsidTr="00DD3CD4">
        <w:tc>
          <w:tcPr>
            <w:tcW w:w="3681" w:type="dxa"/>
            <w:shd w:val="clear" w:color="auto" w:fill="C5E0B3" w:themeFill="accent6" w:themeFillTint="66"/>
          </w:tcPr>
          <w:p w14:paraId="4A2844C7" w14:textId="08E99EB0"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Modelle</w:t>
            </w:r>
          </w:p>
        </w:tc>
        <w:tc>
          <w:tcPr>
            <w:tcW w:w="3118" w:type="dxa"/>
            <w:shd w:val="clear" w:color="auto" w:fill="C5E0B3" w:themeFill="accent6" w:themeFillTint="66"/>
          </w:tcPr>
          <w:p w14:paraId="3B499B15" w14:textId="6E4EB6A6"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Zeiten</w:t>
            </w:r>
          </w:p>
        </w:tc>
        <w:tc>
          <w:tcPr>
            <w:tcW w:w="2261" w:type="dxa"/>
            <w:shd w:val="clear" w:color="auto" w:fill="C5E0B3" w:themeFill="accent6" w:themeFillTint="66"/>
          </w:tcPr>
          <w:p w14:paraId="05E35B57" w14:textId="46F82C22"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Kapazitäten</w:t>
            </w:r>
          </w:p>
        </w:tc>
      </w:tr>
      <w:tr w:rsidR="002727AC" w:rsidRPr="002727AC" w14:paraId="07B080B7" w14:textId="77777777" w:rsidTr="00DD3CD4">
        <w:tc>
          <w:tcPr>
            <w:tcW w:w="3681" w:type="dxa"/>
          </w:tcPr>
          <w:p w14:paraId="2517A892" w14:textId="45A339B4"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Regelgruppe</w:t>
            </w:r>
          </w:p>
        </w:tc>
        <w:tc>
          <w:tcPr>
            <w:tcW w:w="3118" w:type="dxa"/>
          </w:tcPr>
          <w:p w14:paraId="160B3EF5" w14:textId="7777777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Montag- bis Freitagvormittag</w:t>
            </w:r>
          </w:p>
          <w:p w14:paraId="487B0D40" w14:textId="7777777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07.30 – 12.30 Uhr</w:t>
            </w:r>
          </w:p>
          <w:p w14:paraId="70A25E74" w14:textId="74877554"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Dienstagnachmittag</w:t>
            </w:r>
          </w:p>
          <w:p w14:paraId="0BAD08A9" w14:textId="19BC25FC"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14.00 – 16.30 Uhr</w:t>
            </w:r>
          </w:p>
          <w:p w14:paraId="3E4A0277" w14:textId="4FEDCB70"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Donnerstagnachmittag</w:t>
            </w:r>
          </w:p>
          <w:p w14:paraId="238B07FC" w14:textId="6561AF3E"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14.00 – 1</w:t>
            </w:r>
            <w:r w:rsidR="006B50CB" w:rsidRPr="002727AC">
              <w:rPr>
                <w:rFonts w:ascii="Times New Roman" w:hAnsi="Times New Roman" w:cs="Times New Roman"/>
                <w:color w:val="000000" w:themeColor="text1"/>
                <w:szCs w:val="24"/>
              </w:rPr>
              <w:t>6.30</w:t>
            </w:r>
            <w:r w:rsidRPr="002727AC">
              <w:rPr>
                <w:rFonts w:ascii="Times New Roman" w:hAnsi="Times New Roman" w:cs="Times New Roman"/>
                <w:color w:val="000000" w:themeColor="text1"/>
                <w:szCs w:val="24"/>
              </w:rPr>
              <w:t xml:space="preserve"> Uhr</w:t>
            </w:r>
          </w:p>
          <w:p w14:paraId="57A652EA" w14:textId="049F2A09"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Kein Mittagessen</w:t>
            </w:r>
          </w:p>
        </w:tc>
        <w:tc>
          <w:tcPr>
            <w:tcW w:w="2261" w:type="dxa"/>
          </w:tcPr>
          <w:p w14:paraId="24690812" w14:textId="77777777" w:rsidR="00DD3CD4" w:rsidRPr="002727AC" w:rsidRDefault="00DD3CD4" w:rsidP="008575F3">
            <w:pPr>
              <w:rPr>
                <w:rFonts w:ascii="Times New Roman" w:hAnsi="Times New Roman" w:cs="Times New Roman"/>
                <w:color w:val="000000" w:themeColor="text1"/>
                <w:szCs w:val="24"/>
              </w:rPr>
            </w:pPr>
          </w:p>
          <w:p w14:paraId="54F760CB" w14:textId="77777777" w:rsidR="003444CB" w:rsidRPr="002727AC" w:rsidRDefault="003444CB" w:rsidP="008575F3">
            <w:pPr>
              <w:rPr>
                <w:rFonts w:ascii="Times New Roman" w:hAnsi="Times New Roman" w:cs="Times New Roman"/>
                <w:color w:val="000000" w:themeColor="text1"/>
                <w:szCs w:val="24"/>
              </w:rPr>
            </w:pPr>
          </w:p>
          <w:p w14:paraId="17AA9F5D" w14:textId="56E4DD93" w:rsidR="003444CB" w:rsidRPr="002727AC" w:rsidRDefault="003444C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25 Plätze</w:t>
            </w:r>
          </w:p>
        </w:tc>
      </w:tr>
      <w:tr w:rsidR="002727AC" w:rsidRPr="002727AC" w14:paraId="45F72A7C" w14:textId="77777777" w:rsidTr="00DD3CD4">
        <w:tc>
          <w:tcPr>
            <w:tcW w:w="3681" w:type="dxa"/>
          </w:tcPr>
          <w:p w14:paraId="37A5FA12" w14:textId="77777777" w:rsidR="00DD3CD4" w:rsidRPr="002727AC" w:rsidRDefault="00DD3CD4" w:rsidP="008575F3">
            <w:pPr>
              <w:rPr>
                <w:rFonts w:ascii="Times New Roman" w:hAnsi="Times New Roman" w:cs="Times New Roman"/>
                <w:color w:val="000000" w:themeColor="text1"/>
                <w:szCs w:val="24"/>
              </w:rPr>
            </w:pPr>
            <w:proofErr w:type="spellStart"/>
            <w:r w:rsidRPr="002727AC">
              <w:rPr>
                <w:rFonts w:ascii="Times New Roman" w:hAnsi="Times New Roman" w:cs="Times New Roman"/>
                <w:color w:val="000000" w:themeColor="text1"/>
                <w:szCs w:val="24"/>
              </w:rPr>
              <w:t>Vö</w:t>
            </w:r>
            <w:proofErr w:type="spellEnd"/>
            <w:r w:rsidRPr="002727AC">
              <w:rPr>
                <w:rFonts w:ascii="Times New Roman" w:hAnsi="Times New Roman" w:cs="Times New Roman"/>
                <w:color w:val="000000" w:themeColor="text1"/>
                <w:szCs w:val="24"/>
              </w:rPr>
              <w:t>- Gruppe</w:t>
            </w:r>
          </w:p>
          <w:p w14:paraId="19469C5D" w14:textId="627CFD85"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(Verlängerte Öffnungszeiten)</w:t>
            </w:r>
          </w:p>
        </w:tc>
        <w:tc>
          <w:tcPr>
            <w:tcW w:w="3118" w:type="dxa"/>
          </w:tcPr>
          <w:p w14:paraId="326FF5F3" w14:textId="2E969AF0"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Montag bis </w:t>
            </w:r>
            <w:r w:rsidR="003444CB" w:rsidRPr="002727AC">
              <w:rPr>
                <w:rFonts w:ascii="Times New Roman" w:hAnsi="Times New Roman" w:cs="Times New Roman"/>
                <w:color w:val="000000" w:themeColor="text1"/>
                <w:szCs w:val="24"/>
              </w:rPr>
              <w:t>Donnerstag</w:t>
            </w:r>
          </w:p>
          <w:p w14:paraId="00C44FEF" w14:textId="5263300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07.00 – 1</w:t>
            </w:r>
            <w:r w:rsidR="003444CB" w:rsidRPr="002727AC">
              <w:rPr>
                <w:rFonts w:ascii="Times New Roman" w:hAnsi="Times New Roman" w:cs="Times New Roman"/>
                <w:color w:val="000000" w:themeColor="text1"/>
                <w:szCs w:val="24"/>
              </w:rPr>
              <w:t>4</w:t>
            </w:r>
            <w:r w:rsidR="007848C0" w:rsidRPr="002727AC">
              <w:rPr>
                <w:rFonts w:ascii="Times New Roman" w:hAnsi="Times New Roman" w:cs="Times New Roman"/>
                <w:color w:val="000000" w:themeColor="text1"/>
                <w:szCs w:val="24"/>
              </w:rPr>
              <w:t>.</w:t>
            </w:r>
            <w:r w:rsidR="003444CB" w:rsidRPr="002727AC">
              <w:rPr>
                <w:rFonts w:ascii="Times New Roman" w:hAnsi="Times New Roman" w:cs="Times New Roman"/>
                <w:color w:val="000000" w:themeColor="text1"/>
                <w:szCs w:val="24"/>
              </w:rPr>
              <w:t>0</w:t>
            </w:r>
            <w:r w:rsidR="007848C0" w:rsidRPr="002727AC">
              <w:rPr>
                <w:rFonts w:ascii="Times New Roman" w:hAnsi="Times New Roman" w:cs="Times New Roman"/>
                <w:color w:val="000000" w:themeColor="text1"/>
                <w:szCs w:val="24"/>
              </w:rPr>
              <w:t>0</w:t>
            </w:r>
            <w:r w:rsidRPr="002727AC">
              <w:rPr>
                <w:rFonts w:ascii="Times New Roman" w:hAnsi="Times New Roman" w:cs="Times New Roman"/>
                <w:color w:val="000000" w:themeColor="text1"/>
                <w:szCs w:val="24"/>
              </w:rPr>
              <w:t xml:space="preserve"> Uhr</w:t>
            </w:r>
          </w:p>
          <w:p w14:paraId="4236607F" w14:textId="30C9CE22" w:rsidR="003444CB" w:rsidRPr="002727AC" w:rsidRDefault="003444C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Freitag</w:t>
            </w:r>
          </w:p>
          <w:p w14:paraId="48F5C99D" w14:textId="1733F396" w:rsidR="003444CB" w:rsidRPr="002727AC" w:rsidRDefault="003444C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7.00 – 13.30 Uhr</w:t>
            </w:r>
          </w:p>
          <w:p w14:paraId="625D9B68" w14:textId="48426A3C"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Mittagessen wird von zu Hause mitgebracht</w:t>
            </w:r>
          </w:p>
        </w:tc>
        <w:tc>
          <w:tcPr>
            <w:tcW w:w="2261" w:type="dxa"/>
          </w:tcPr>
          <w:p w14:paraId="12CBAE83" w14:textId="77777777" w:rsidR="00DD3CD4" w:rsidRPr="002727AC" w:rsidRDefault="00DD3CD4" w:rsidP="008575F3">
            <w:pPr>
              <w:rPr>
                <w:rFonts w:ascii="Times New Roman" w:hAnsi="Times New Roman" w:cs="Times New Roman"/>
                <w:color w:val="000000" w:themeColor="text1"/>
                <w:szCs w:val="24"/>
              </w:rPr>
            </w:pPr>
          </w:p>
          <w:p w14:paraId="38B37B7B" w14:textId="77777777" w:rsidR="003444CB" w:rsidRPr="002727AC" w:rsidRDefault="003444CB" w:rsidP="008575F3">
            <w:pPr>
              <w:rPr>
                <w:rFonts w:ascii="Times New Roman" w:hAnsi="Times New Roman" w:cs="Times New Roman"/>
                <w:color w:val="000000" w:themeColor="text1"/>
                <w:szCs w:val="24"/>
              </w:rPr>
            </w:pPr>
          </w:p>
          <w:p w14:paraId="44E951E2" w14:textId="13D93AA8" w:rsidR="003444CB" w:rsidRPr="002727AC" w:rsidRDefault="003444C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22 Plätze</w:t>
            </w:r>
          </w:p>
        </w:tc>
      </w:tr>
      <w:tr w:rsidR="002727AC" w:rsidRPr="002727AC" w14:paraId="7B8F6B4F" w14:textId="77777777" w:rsidTr="00DD3CD4">
        <w:tc>
          <w:tcPr>
            <w:tcW w:w="3681" w:type="dxa"/>
          </w:tcPr>
          <w:p w14:paraId="67B86CF9" w14:textId="7777777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2 GT </w:t>
            </w:r>
          </w:p>
          <w:p w14:paraId="3625B9A7" w14:textId="0EC4ED05"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(Ganztagesgruppe)</w:t>
            </w:r>
          </w:p>
        </w:tc>
        <w:tc>
          <w:tcPr>
            <w:tcW w:w="3118" w:type="dxa"/>
          </w:tcPr>
          <w:p w14:paraId="67CB7BF5" w14:textId="7777777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Montag, Mittwoch und Freitag</w:t>
            </w:r>
          </w:p>
          <w:p w14:paraId="045F417F" w14:textId="7777777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07.30 – 12.30 Uhr</w:t>
            </w:r>
          </w:p>
          <w:p w14:paraId="343C4BA1" w14:textId="02A6A05D"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Dienstag </w:t>
            </w:r>
            <w:r w:rsidR="006B50CB" w:rsidRPr="002727AC">
              <w:rPr>
                <w:rFonts w:ascii="Times New Roman" w:hAnsi="Times New Roman" w:cs="Times New Roman"/>
                <w:color w:val="000000" w:themeColor="text1"/>
                <w:szCs w:val="24"/>
              </w:rPr>
              <w:t>und Donnerstag</w:t>
            </w:r>
          </w:p>
          <w:p w14:paraId="50EAEBC8" w14:textId="41F8DD61"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7.30 – 16.30 Uhr</w:t>
            </w:r>
          </w:p>
          <w:p w14:paraId="2D221A6C" w14:textId="277D4079"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Mittagessen </w:t>
            </w:r>
          </w:p>
        </w:tc>
        <w:tc>
          <w:tcPr>
            <w:tcW w:w="2261" w:type="dxa"/>
          </w:tcPr>
          <w:p w14:paraId="0BA49D9C" w14:textId="77777777" w:rsidR="00DD3CD4" w:rsidRPr="002727AC" w:rsidRDefault="00DD3CD4" w:rsidP="008575F3">
            <w:pPr>
              <w:rPr>
                <w:rFonts w:ascii="Times New Roman" w:hAnsi="Times New Roman" w:cs="Times New Roman"/>
                <w:color w:val="000000" w:themeColor="text1"/>
                <w:szCs w:val="24"/>
              </w:rPr>
            </w:pPr>
          </w:p>
          <w:p w14:paraId="200C1AF7" w14:textId="77777777" w:rsidR="003444CB" w:rsidRPr="002727AC" w:rsidRDefault="003444CB" w:rsidP="008575F3">
            <w:pPr>
              <w:rPr>
                <w:rFonts w:ascii="Times New Roman" w:hAnsi="Times New Roman" w:cs="Times New Roman"/>
                <w:color w:val="000000" w:themeColor="text1"/>
                <w:szCs w:val="24"/>
              </w:rPr>
            </w:pPr>
          </w:p>
          <w:p w14:paraId="60501701" w14:textId="34DC6923" w:rsidR="003444CB" w:rsidRPr="002727AC" w:rsidRDefault="003444C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20 Plätze</w:t>
            </w:r>
          </w:p>
        </w:tc>
      </w:tr>
      <w:tr w:rsidR="002727AC" w:rsidRPr="002727AC" w14:paraId="2030DF15" w14:textId="77777777" w:rsidTr="00DD3CD4">
        <w:tc>
          <w:tcPr>
            <w:tcW w:w="3681" w:type="dxa"/>
          </w:tcPr>
          <w:p w14:paraId="49CFD627" w14:textId="7777777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5 GT</w:t>
            </w:r>
          </w:p>
          <w:p w14:paraId="4814AFC2" w14:textId="796B1D84"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(Ganztagesgruppe)</w:t>
            </w:r>
          </w:p>
        </w:tc>
        <w:tc>
          <w:tcPr>
            <w:tcW w:w="3118" w:type="dxa"/>
          </w:tcPr>
          <w:p w14:paraId="1B268B06" w14:textId="1BA5CA47"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Montag </w:t>
            </w:r>
          </w:p>
          <w:p w14:paraId="30B02146" w14:textId="0698D5BD"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07.30 – 17.00 Uhr</w:t>
            </w:r>
          </w:p>
          <w:p w14:paraId="304C5A8D" w14:textId="11244122"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Dienstag</w:t>
            </w:r>
          </w:p>
          <w:p w14:paraId="36E365AE" w14:textId="1F6385C1"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7.30 – 16.30 Uhr</w:t>
            </w:r>
          </w:p>
          <w:p w14:paraId="5B40ED4D" w14:textId="3987E1DA"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Mittwoch</w:t>
            </w:r>
          </w:p>
          <w:p w14:paraId="2CF0434F" w14:textId="5586C72E"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7.30 – 1</w:t>
            </w:r>
            <w:r w:rsidR="00334C85" w:rsidRPr="002727AC">
              <w:rPr>
                <w:rFonts w:ascii="Times New Roman" w:hAnsi="Times New Roman" w:cs="Times New Roman"/>
                <w:color w:val="000000" w:themeColor="text1"/>
                <w:szCs w:val="24"/>
              </w:rPr>
              <w:t>4.00</w:t>
            </w:r>
            <w:r w:rsidRPr="002727AC">
              <w:rPr>
                <w:rFonts w:ascii="Times New Roman" w:hAnsi="Times New Roman" w:cs="Times New Roman"/>
                <w:color w:val="000000" w:themeColor="text1"/>
                <w:szCs w:val="24"/>
              </w:rPr>
              <w:t xml:space="preserve"> Uhr</w:t>
            </w:r>
          </w:p>
          <w:p w14:paraId="132826BA" w14:textId="16802E5D"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Donnerstag</w:t>
            </w:r>
          </w:p>
          <w:p w14:paraId="4E7F6F11" w14:textId="5B1E10F6"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7.30 – 1</w:t>
            </w:r>
            <w:r w:rsidR="006B50CB" w:rsidRPr="002727AC">
              <w:rPr>
                <w:rFonts w:ascii="Times New Roman" w:hAnsi="Times New Roman" w:cs="Times New Roman"/>
                <w:color w:val="000000" w:themeColor="text1"/>
                <w:szCs w:val="24"/>
              </w:rPr>
              <w:t>6.30</w:t>
            </w:r>
            <w:r w:rsidRPr="002727AC">
              <w:rPr>
                <w:rFonts w:ascii="Times New Roman" w:hAnsi="Times New Roman" w:cs="Times New Roman"/>
                <w:color w:val="000000" w:themeColor="text1"/>
                <w:szCs w:val="24"/>
              </w:rPr>
              <w:t xml:space="preserve"> Uhr</w:t>
            </w:r>
          </w:p>
          <w:p w14:paraId="1656A6CF" w14:textId="2720E990"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Freitag</w:t>
            </w:r>
          </w:p>
          <w:p w14:paraId="34ACFA47" w14:textId="50E10F84"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7.30 – 14.00 Uhr</w:t>
            </w:r>
          </w:p>
          <w:p w14:paraId="42BFE98E" w14:textId="2DF8195B" w:rsidR="00DD3CD4" w:rsidRPr="002727AC" w:rsidRDefault="00DD3C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Mittagessen </w:t>
            </w:r>
          </w:p>
        </w:tc>
        <w:tc>
          <w:tcPr>
            <w:tcW w:w="2261" w:type="dxa"/>
          </w:tcPr>
          <w:p w14:paraId="1B4893AA" w14:textId="77777777" w:rsidR="00DD3CD4" w:rsidRPr="002727AC" w:rsidRDefault="00DD3CD4" w:rsidP="008575F3">
            <w:pPr>
              <w:rPr>
                <w:rFonts w:ascii="Times New Roman" w:hAnsi="Times New Roman" w:cs="Times New Roman"/>
                <w:color w:val="000000" w:themeColor="text1"/>
                <w:szCs w:val="24"/>
              </w:rPr>
            </w:pPr>
          </w:p>
          <w:p w14:paraId="544663E0" w14:textId="77777777" w:rsidR="003444CB" w:rsidRPr="002727AC" w:rsidRDefault="003444CB" w:rsidP="008575F3">
            <w:pPr>
              <w:rPr>
                <w:rFonts w:ascii="Times New Roman" w:hAnsi="Times New Roman" w:cs="Times New Roman"/>
                <w:color w:val="000000" w:themeColor="text1"/>
                <w:szCs w:val="24"/>
              </w:rPr>
            </w:pPr>
          </w:p>
          <w:p w14:paraId="5CA77B45" w14:textId="3A78BBA4" w:rsidR="003444CB" w:rsidRPr="002727AC" w:rsidRDefault="003444C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20 Plätze</w:t>
            </w:r>
          </w:p>
        </w:tc>
      </w:tr>
    </w:tbl>
    <w:p w14:paraId="59B4BA7C" w14:textId="31AD1F43" w:rsidR="00E50881" w:rsidRPr="002727AC" w:rsidRDefault="005A6BD7"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Selbstverständlich akzeptiere</w:t>
      </w:r>
      <w:r w:rsidR="000C1699" w:rsidRPr="002727AC">
        <w:rPr>
          <w:rFonts w:ascii="Times New Roman" w:hAnsi="Times New Roman" w:cs="Times New Roman"/>
          <w:color w:val="000000" w:themeColor="text1"/>
          <w:szCs w:val="24"/>
        </w:rPr>
        <w:t xml:space="preserve">n </w:t>
      </w:r>
      <w:r w:rsidRPr="002727AC">
        <w:rPr>
          <w:rFonts w:ascii="Times New Roman" w:hAnsi="Times New Roman" w:cs="Times New Roman"/>
          <w:color w:val="000000" w:themeColor="text1"/>
          <w:szCs w:val="24"/>
        </w:rPr>
        <w:t xml:space="preserve">wir in </w:t>
      </w:r>
      <w:r w:rsidR="000C1699" w:rsidRPr="002727AC">
        <w:rPr>
          <w:rFonts w:ascii="Times New Roman" w:hAnsi="Times New Roman" w:cs="Times New Roman"/>
          <w:color w:val="000000" w:themeColor="text1"/>
          <w:szCs w:val="24"/>
        </w:rPr>
        <w:t xml:space="preserve">einem gewissen Rahmen </w:t>
      </w:r>
      <w:r w:rsidRPr="002727AC">
        <w:rPr>
          <w:rFonts w:ascii="Times New Roman" w:hAnsi="Times New Roman" w:cs="Times New Roman"/>
          <w:color w:val="000000" w:themeColor="text1"/>
          <w:szCs w:val="24"/>
        </w:rPr>
        <w:t xml:space="preserve">auch </w:t>
      </w:r>
      <w:r w:rsidR="000C1699" w:rsidRPr="002727AC">
        <w:rPr>
          <w:rFonts w:ascii="Times New Roman" w:hAnsi="Times New Roman" w:cs="Times New Roman"/>
          <w:color w:val="000000" w:themeColor="text1"/>
          <w:szCs w:val="24"/>
        </w:rPr>
        <w:t>fl</w:t>
      </w:r>
      <w:r w:rsidRPr="002727AC">
        <w:rPr>
          <w:rFonts w:ascii="Times New Roman" w:hAnsi="Times New Roman" w:cs="Times New Roman"/>
          <w:color w:val="000000" w:themeColor="text1"/>
          <w:szCs w:val="24"/>
        </w:rPr>
        <w:t>exible Bring- und Abholzeiten</w:t>
      </w:r>
      <w:r w:rsidR="000C1699" w:rsidRPr="002727AC">
        <w:rPr>
          <w:rFonts w:ascii="Times New Roman" w:hAnsi="Times New Roman" w:cs="Times New Roman"/>
          <w:color w:val="000000" w:themeColor="text1"/>
          <w:szCs w:val="24"/>
        </w:rPr>
        <w:t>. Dazu bitte in Absprache mit den jeweilig</w:t>
      </w:r>
      <w:r w:rsidR="00253C01" w:rsidRPr="002727AC">
        <w:rPr>
          <w:rFonts w:ascii="Times New Roman" w:hAnsi="Times New Roman" w:cs="Times New Roman"/>
          <w:color w:val="000000" w:themeColor="text1"/>
          <w:szCs w:val="24"/>
        </w:rPr>
        <w:t>en</w:t>
      </w:r>
      <w:r w:rsidR="000C1699" w:rsidRPr="002727AC">
        <w:rPr>
          <w:rFonts w:ascii="Times New Roman" w:hAnsi="Times New Roman" w:cs="Times New Roman"/>
          <w:color w:val="000000" w:themeColor="text1"/>
          <w:szCs w:val="24"/>
        </w:rPr>
        <w:t xml:space="preserve"> zuständigen Erzieher*innen gehen.</w:t>
      </w:r>
    </w:p>
    <w:p w14:paraId="40BEA8B4" w14:textId="46202C87" w:rsidR="00B050FE" w:rsidRPr="002727AC" w:rsidRDefault="001252EA" w:rsidP="008575F3">
      <w:pPr>
        <w:pStyle w:val="berschrift2"/>
        <w:rPr>
          <w:rFonts w:ascii="Times New Roman" w:hAnsi="Times New Roman" w:cs="Times New Roman"/>
          <w:color w:val="70AD47" w:themeColor="accent6"/>
          <w:szCs w:val="28"/>
        </w:rPr>
      </w:pPr>
      <w:bookmarkStart w:id="4" w:name="_Toc207778174"/>
      <w:r w:rsidRPr="002727AC">
        <w:rPr>
          <w:rFonts w:ascii="Times New Roman" w:hAnsi="Times New Roman" w:cs="Times New Roman"/>
          <w:color w:val="70AD47" w:themeColor="accent6"/>
          <w:szCs w:val="28"/>
        </w:rPr>
        <w:t>1.</w:t>
      </w:r>
      <w:r w:rsidR="003800EA" w:rsidRPr="002727AC">
        <w:rPr>
          <w:rFonts w:ascii="Times New Roman" w:hAnsi="Times New Roman" w:cs="Times New Roman"/>
          <w:color w:val="70AD47" w:themeColor="accent6"/>
          <w:szCs w:val="28"/>
        </w:rPr>
        <w:t>3</w:t>
      </w:r>
      <w:r w:rsidR="00B050FE" w:rsidRPr="002727AC">
        <w:rPr>
          <w:rFonts w:ascii="Times New Roman" w:hAnsi="Times New Roman" w:cs="Times New Roman"/>
          <w:color w:val="70AD47" w:themeColor="accent6"/>
          <w:szCs w:val="28"/>
        </w:rPr>
        <w:t xml:space="preserve"> Die Schließtage</w:t>
      </w:r>
      <w:bookmarkEnd w:id="4"/>
    </w:p>
    <w:p w14:paraId="656BCCC1" w14:textId="77777777" w:rsidR="00051263" w:rsidRPr="002727AC" w:rsidRDefault="000C169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Schließungstage unserer Einrichtung werden zu Beginn des Kindergartenjahres mit allen Kindergärten und der Gemeinde in Langenargen geplant, mit dem Elternbeirat besprochen und anschließend festgelegt.</w:t>
      </w:r>
    </w:p>
    <w:p w14:paraId="5B590F62" w14:textId="0B9EB381" w:rsidR="000C1699" w:rsidRPr="002727AC" w:rsidRDefault="000C169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Bedarf können berufstätige Familien in Notsituationen in eine andere Einrichtung während der Ferienzeit ausweichen. Grundsätzlich liegen die Schließungstage innerhalb der Schulferien und orientieren sich an den Empfehlungen des Landesverbandes katholischer Kindergärten.</w:t>
      </w:r>
    </w:p>
    <w:p w14:paraId="6BD53C57" w14:textId="4DE69A57" w:rsidR="00F911A8" w:rsidRPr="00B0565C" w:rsidRDefault="00F911A8" w:rsidP="008575F3">
      <w:pPr>
        <w:pStyle w:val="berschrift2"/>
        <w:rPr>
          <w:rFonts w:ascii="Times New Roman" w:hAnsi="Times New Roman" w:cs="Times New Roman"/>
          <w:color w:val="70AD47" w:themeColor="accent6"/>
          <w:szCs w:val="28"/>
        </w:rPr>
      </w:pPr>
      <w:bookmarkStart w:id="5" w:name="_Toc207778175"/>
      <w:r w:rsidRPr="00B0565C">
        <w:rPr>
          <w:rFonts w:ascii="Times New Roman" w:hAnsi="Times New Roman" w:cs="Times New Roman"/>
          <w:color w:val="70AD47" w:themeColor="accent6"/>
          <w:szCs w:val="28"/>
        </w:rPr>
        <w:t>1.</w:t>
      </w:r>
      <w:r w:rsidR="003800EA" w:rsidRPr="00B0565C">
        <w:rPr>
          <w:rFonts w:ascii="Times New Roman" w:hAnsi="Times New Roman" w:cs="Times New Roman"/>
          <w:color w:val="70AD47" w:themeColor="accent6"/>
          <w:szCs w:val="28"/>
        </w:rPr>
        <w:t>4</w:t>
      </w:r>
      <w:r w:rsidRPr="00B0565C">
        <w:rPr>
          <w:rFonts w:ascii="Times New Roman" w:hAnsi="Times New Roman" w:cs="Times New Roman"/>
          <w:color w:val="70AD47" w:themeColor="accent6"/>
          <w:szCs w:val="28"/>
        </w:rPr>
        <w:t xml:space="preserve"> Unser Kindergarten als Ausbildungsstelle</w:t>
      </w:r>
      <w:bookmarkEnd w:id="5"/>
    </w:p>
    <w:p w14:paraId="22BBD67F" w14:textId="1F1A4F65" w:rsidR="00051263" w:rsidRPr="002727AC" w:rsidRDefault="00A24271"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In ganz Deutschland herrscht großer Personalmangel in Kindertageseinrichtungen. Um dem wenigstens ein bisschen entgegenwirken zu können, liegt uns die Ausbildung von zukünftigen Fachkräften sehr am Herzen.  </w:t>
      </w:r>
    </w:p>
    <w:p w14:paraId="4F649B00" w14:textId="5758F403" w:rsidR="00A24271" w:rsidRDefault="00A24271"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Pro Kindergartenjahr haben wir</w:t>
      </w:r>
      <w:r w:rsidR="00463F5B" w:rsidRPr="002727AC">
        <w:rPr>
          <w:rFonts w:ascii="Times New Roman" w:hAnsi="Times New Roman" w:cs="Times New Roman"/>
          <w:color w:val="000000" w:themeColor="text1"/>
          <w:szCs w:val="24"/>
        </w:rPr>
        <w:t xml:space="preserve"> eine</w:t>
      </w:r>
      <w:r w:rsidRPr="002727AC">
        <w:rPr>
          <w:rFonts w:ascii="Times New Roman" w:hAnsi="Times New Roman" w:cs="Times New Roman"/>
          <w:color w:val="000000" w:themeColor="text1"/>
          <w:szCs w:val="24"/>
        </w:rPr>
        <w:t xml:space="preserve"> Stelle für Auszubildende und </w:t>
      </w:r>
      <w:r w:rsidR="00463F5B" w:rsidRPr="002727AC">
        <w:rPr>
          <w:rFonts w:ascii="Times New Roman" w:hAnsi="Times New Roman" w:cs="Times New Roman"/>
          <w:color w:val="000000" w:themeColor="text1"/>
          <w:szCs w:val="24"/>
        </w:rPr>
        <w:t>eine</w:t>
      </w:r>
      <w:r w:rsidRPr="002727AC">
        <w:rPr>
          <w:rFonts w:ascii="Times New Roman" w:hAnsi="Times New Roman" w:cs="Times New Roman"/>
          <w:color w:val="000000" w:themeColor="text1"/>
          <w:szCs w:val="24"/>
        </w:rPr>
        <w:t xml:space="preserve"> FSJ- Stelle. Die Begleitung und Betreuung der Auszubildenden und FSJ-</w:t>
      </w:r>
      <w:proofErr w:type="spellStart"/>
      <w:r w:rsidRPr="002727AC">
        <w:rPr>
          <w:rFonts w:ascii="Times New Roman" w:hAnsi="Times New Roman" w:cs="Times New Roman"/>
          <w:color w:val="000000" w:themeColor="text1"/>
          <w:szCs w:val="24"/>
        </w:rPr>
        <w:t>ler</w:t>
      </w:r>
      <w:proofErr w:type="spellEnd"/>
      <w:r w:rsidRPr="002727AC">
        <w:rPr>
          <w:rFonts w:ascii="Times New Roman" w:hAnsi="Times New Roman" w:cs="Times New Roman"/>
          <w:color w:val="000000" w:themeColor="text1"/>
          <w:szCs w:val="24"/>
        </w:rPr>
        <w:t>*innen, übernehmen staatlich anerkannte Erzieher*innen mit jahrelange</w:t>
      </w:r>
      <w:r w:rsidR="00B031F7" w:rsidRPr="002727AC">
        <w:rPr>
          <w:rFonts w:ascii="Times New Roman" w:hAnsi="Times New Roman" w:cs="Times New Roman"/>
          <w:color w:val="000000" w:themeColor="text1"/>
          <w:szCs w:val="24"/>
        </w:rPr>
        <w:t>r</w:t>
      </w:r>
      <w:r w:rsidRPr="002727AC">
        <w:rPr>
          <w:rFonts w:ascii="Times New Roman" w:hAnsi="Times New Roman" w:cs="Times New Roman"/>
          <w:color w:val="000000" w:themeColor="text1"/>
          <w:szCs w:val="24"/>
        </w:rPr>
        <w:t xml:space="preserve"> Erfahrun</w:t>
      </w:r>
      <w:r w:rsidR="00B031F7" w:rsidRPr="002727AC">
        <w:rPr>
          <w:rFonts w:ascii="Times New Roman" w:hAnsi="Times New Roman" w:cs="Times New Roman"/>
          <w:color w:val="000000" w:themeColor="text1"/>
          <w:szCs w:val="24"/>
        </w:rPr>
        <w:t>g</w:t>
      </w:r>
      <w:r w:rsidRPr="002727AC">
        <w:rPr>
          <w:rFonts w:ascii="Times New Roman" w:hAnsi="Times New Roman" w:cs="Times New Roman"/>
          <w:color w:val="000000" w:themeColor="text1"/>
          <w:szCs w:val="24"/>
        </w:rPr>
        <w:t>.</w:t>
      </w:r>
    </w:p>
    <w:p w14:paraId="47667FE7" w14:textId="77777777" w:rsidR="007A7643" w:rsidRPr="002727AC" w:rsidRDefault="007A7643" w:rsidP="008575F3">
      <w:pPr>
        <w:rPr>
          <w:rFonts w:ascii="Times New Roman" w:hAnsi="Times New Roman" w:cs="Times New Roman"/>
          <w:color w:val="000000" w:themeColor="text1"/>
          <w:szCs w:val="24"/>
        </w:rPr>
      </w:pPr>
    </w:p>
    <w:p w14:paraId="00C35A4F" w14:textId="124D0501" w:rsidR="00B0565C" w:rsidRPr="00B0565C" w:rsidRDefault="00B050FE" w:rsidP="008575F3">
      <w:pPr>
        <w:pStyle w:val="berschrift1"/>
        <w:rPr>
          <w:rFonts w:ascii="Times New Roman" w:hAnsi="Times New Roman" w:cs="Times New Roman"/>
          <w:b w:val="0"/>
          <w:color w:val="70AD47" w:themeColor="accent6"/>
        </w:rPr>
      </w:pPr>
      <w:bookmarkStart w:id="6" w:name="_Toc207778176"/>
      <w:r w:rsidRPr="00B0565C">
        <w:rPr>
          <w:rFonts w:ascii="Times New Roman" w:hAnsi="Times New Roman" w:cs="Times New Roman"/>
          <w:b w:val="0"/>
          <w:color w:val="70AD47" w:themeColor="accent6"/>
        </w:rPr>
        <w:t>2. Die Abläufe bei uns im Kindergarten</w:t>
      </w:r>
      <w:bookmarkEnd w:id="6"/>
      <w:r w:rsidR="00B0565C">
        <w:rPr>
          <w:rFonts w:ascii="Times New Roman" w:hAnsi="Times New Roman" w:cs="Times New Roman"/>
          <w:b w:val="0"/>
          <w:color w:val="70AD47" w:themeColor="accent6"/>
        </w:rPr>
        <w:br/>
      </w:r>
    </w:p>
    <w:p w14:paraId="5C3595CF" w14:textId="024743A3" w:rsidR="00B050FE" w:rsidRPr="00B0565C" w:rsidRDefault="00B050FE" w:rsidP="008575F3">
      <w:pPr>
        <w:pStyle w:val="berschrift2"/>
        <w:rPr>
          <w:rFonts w:ascii="Times New Roman" w:hAnsi="Times New Roman" w:cs="Times New Roman"/>
          <w:color w:val="70AD47" w:themeColor="accent6"/>
          <w:szCs w:val="28"/>
        </w:rPr>
      </w:pPr>
      <w:bookmarkStart w:id="7" w:name="_Toc207778177"/>
      <w:r w:rsidRPr="00B0565C">
        <w:rPr>
          <w:rFonts w:ascii="Times New Roman" w:hAnsi="Times New Roman" w:cs="Times New Roman"/>
          <w:color w:val="70AD47" w:themeColor="accent6"/>
          <w:szCs w:val="28"/>
        </w:rPr>
        <w:t>2.1 Die Eingewöhnung</w:t>
      </w:r>
      <w:bookmarkEnd w:id="7"/>
    </w:p>
    <w:p w14:paraId="02FA638A" w14:textId="384B0979" w:rsidR="00B304E5" w:rsidRPr="002727AC" w:rsidRDefault="00B304E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Der gesamte Eingewöhnungsprozess besteht aus mehreren Teilelementen. Bereits vor der eigentlichen Eingewöhnung, finden Eingewöhnungsgespräche zwischen den </w:t>
      </w:r>
      <w:r w:rsidR="00935F24" w:rsidRPr="002727AC">
        <w:rPr>
          <w:rFonts w:ascii="Times New Roman" w:hAnsi="Times New Roman" w:cs="Times New Roman"/>
          <w:color w:val="000000" w:themeColor="text1"/>
          <w:szCs w:val="24"/>
        </w:rPr>
        <w:t>Bezugserzieher</w:t>
      </w:r>
      <w:r w:rsidR="00B031F7" w:rsidRPr="002727AC">
        <w:rPr>
          <w:rFonts w:ascii="Times New Roman" w:hAnsi="Times New Roman" w:cs="Times New Roman"/>
          <w:color w:val="000000" w:themeColor="text1"/>
          <w:szCs w:val="24"/>
        </w:rPr>
        <w:t>*</w:t>
      </w:r>
      <w:r w:rsidR="00935F24" w:rsidRPr="002727AC">
        <w:rPr>
          <w:rFonts w:ascii="Times New Roman" w:hAnsi="Times New Roman" w:cs="Times New Roman"/>
          <w:color w:val="000000" w:themeColor="text1"/>
          <w:szCs w:val="24"/>
        </w:rPr>
        <w:t>innen und den Eltern (mit Kind) statt. Diese dienen dazu, um das Kind bereits etwas kennenzulernen und mit dem gewonnenen Wissen die Eingewöhnung sowohl für die Kinder als auch für die Eltern und die Fachkräfte so angenehm wie möglich zu gestalten.</w:t>
      </w:r>
    </w:p>
    <w:p w14:paraId="3F50FB24" w14:textId="70EAD302" w:rsidR="00935F24" w:rsidRPr="002727AC" w:rsidRDefault="00935F2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Die eigentliche Eingewöhnung, findet in unserer Einrichtung über insgesamt </w:t>
      </w:r>
      <w:r w:rsidR="00787B40" w:rsidRPr="002727AC">
        <w:rPr>
          <w:rFonts w:ascii="Times New Roman" w:hAnsi="Times New Roman" w:cs="Times New Roman"/>
          <w:color w:val="000000" w:themeColor="text1"/>
          <w:szCs w:val="24"/>
        </w:rPr>
        <w:t xml:space="preserve">ungefähr </w:t>
      </w:r>
      <w:r w:rsidRPr="002727AC">
        <w:rPr>
          <w:rFonts w:ascii="Times New Roman" w:hAnsi="Times New Roman" w:cs="Times New Roman"/>
          <w:color w:val="000000" w:themeColor="text1"/>
          <w:szCs w:val="24"/>
        </w:rPr>
        <w:t xml:space="preserve">drei Tage mit jeweils 2 Stunden (zu fest ausgemachten Uhrzeiten) statt. </w:t>
      </w:r>
    </w:p>
    <w:p w14:paraId="01FDAA9B" w14:textId="35981908" w:rsidR="00935F24" w:rsidRPr="002727AC" w:rsidRDefault="00935F2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Am ersten Tag der Eingewöhnung liegt der Fokus darauf, dass das Kind mit seinem eingewöhnenden Elternteil seine Gruppe und deren Struktur kennenlernt. Deshalb hält sich der</w:t>
      </w:r>
      <w:r w:rsidR="00B031F7" w:rsidRPr="002727AC">
        <w:rPr>
          <w:rFonts w:ascii="Times New Roman" w:hAnsi="Times New Roman" w:cs="Times New Roman"/>
          <w:color w:val="000000" w:themeColor="text1"/>
          <w:szCs w:val="24"/>
        </w:rPr>
        <w:t>/ die</w:t>
      </w:r>
      <w:r w:rsidRPr="002727AC">
        <w:rPr>
          <w:rFonts w:ascii="Times New Roman" w:hAnsi="Times New Roman" w:cs="Times New Roman"/>
          <w:color w:val="000000" w:themeColor="text1"/>
          <w:szCs w:val="24"/>
        </w:rPr>
        <w:t xml:space="preserve"> Bezugserzieher*in dabei noch relativ im Hintergrund und nimmt lediglich sporadischen Kontakt auf. </w:t>
      </w:r>
    </w:p>
    <w:p w14:paraId="2058B4E8" w14:textId="674C1541" w:rsidR="00935F24" w:rsidRPr="002727AC" w:rsidRDefault="00935F2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Am zweiten Tag nimmt der</w:t>
      </w:r>
      <w:r w:rsidR="00B031F7" w:rsidRPr="002727AC">
        <w:rPr>
          <w:rFonts w:ascii="Times New Roman" w:hAnsi="Times New Roman" w:cs="Times New Roman"/>
          <w:color w:val="000000" w:themeColor="text1"/>
          <w:szCs w:val="24"/>
        </w:rPr>
        <w:t>/ die</w:t>
      </w:r>
      <w:r w:rsidRPr="002727AC">
        <w:rPr>
          <w:rFonts w:ascii="Times New Roman" w:hAnsi="Times New Roman" w:cs="Times New Roman"/>
          <w:color w:val="000000" w:themeColor="text1"/>
          <w:szCs w:val="24"/>
        </w:rPr>
        <w:t xml:space="preserve"> Bezugserzieher*in immer mehr Kontakt zum Kind auf, bietet sich als Spielpartner*in an und der </w:t>
      </w:r>
      <w:r w:rsidR="00B031F7" w:rsidRPr="002727AC">
        <w:rPr>
          <w:rFonts w:ascii="Times New Roman" w:hAnsi="Times New Roman" w:cs="Times New Roman"/>
          <w:color w:val="000000" w:themeColor="text1"/>
          <w:szCs w:val="24"/>
        </w:rPr>
        <w:t xml:space="preserve">eingewöhnende </w:t>
      </w:r>
      <w:r w:rsidRPr="002727AC">
        <w:rPr>
          <w:rFonts w:ascii="Times New Roman" w:hAnsi="Times New Roman" w:cs="Times New Roman"/>
          <w:color w:val="000000" w:themeColor="text1"/>
          <w:szCs w:val="24"/>
        </w:rPr>
        <w:t>Elternteil versucht sich zurückzuziehen.</w:t>
      </w:r>
    </w:p>
    <w:p w14:paraId="58D37151" w14:textId="2AAD9422" w:rsidR="00935F24" w:rsidRPr="002727AC" w:rsidRDefault="002010E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Am dritten Tag ist das Ziel, dass sich der eingewöhnende Elternteil komplett aus der Gruppe herausziehen kann und sich entweder in das vorbereitete Eltern Café (Neubau) oder ins Teamzimmer (Altbau) begibt. Ab diesem Zeitpunkt hat der</w:t>
      </w:r>
      <w:r w:rsidR="00B031F7" w:rsidRPr="002727AC">
        <w:rPr>
          <w:rFonts w:ascii="Times New Roman" w:hAnsi="Times New Roman" w:cs="Times New Roman"/>
          <w:color w:val="000000" w:themeColor="text1"/>
          <w:szCs w:val="24"/>
        </w:rPr>
        <w:t>/ die</w:t>
      </w:r>
      <w:r w:rsidRPr="002727AC">
        <w:rPr>
          <w:rFonts w:ascii="Times New Roman" w:hAnsi="Times New Roman" w:cs="Times New Roman"/>
          <w:color w:val="000000" w:themeColor="text1"/>
          <w:szCs w:val="24"/>
        </w:rPr>
        <w:t xml:space="preserve"> Bezugserzieher*in die Gelegenheit</w:t>
      </w:r>
      <w:r w:rsidR="00B031F7" w:rsidRPr="002727AC">
        <w:rPr>
          <w:rFonts w:ascii="Times New Roman" w:hAnsi="Times New Roman" w:cs="Times New Roman"/>
          <w:color w:val="000000" w:themeColor="text1"/>
          <w:szCs w:val="24"/>
        </w:rPr>
        <w:t>,</w:t>
      </w:r>
      <w:r w:rsidRPr="002727AC">
        <w:rPr>
          <w:rFonts w:ascii="Times New Roman" w:hAnsi="Times New Roman" w:cs="Times New Roman"/>
          <w:color w:val="000000" w:themeColor="text1"/>
          <w:szCs w:val="24"/>
        </w:rPr>
        <w:t xml:space="preserve"> sich alleine mit dem Kind vertraut zu machen und eine Beziehung aufzubauen.</w:t>
      </w:r>
      <w:r w:rsidR="00787B40" w:rsidRPr="002727AC">
        <w:rPr>
          <w:rFonts w:ascii="Times New Roman" w:hAnsi="Times New Roman" w:cs="Times New Roman"/>
          <w:color w:val="000000" w:themeColor="text1"/>
          <w:szCs w:val="24"/>
        </w:rPr>
        <w:t xml:space="preserve"> </w:t>
      </w:r>
      <w:r w:rsidR="00787B40" w:rsidRPr="002727AC">
        <w:rPr>
          <w:rFonts w:ascii="Times New Roman" w:hAnsi="Times New Roman" w:cs="Times New Roman"/>
          <w:color w:val="000000" w:themeColor="text1"/>
          <w:szCs w:val="24"/>
        </w:rPr>
        <w:lastRenderedPageBreak/>
        <w:t>Sollte die Eingewöhnung bereits sehr gut klappen, kann der begleitende Elternteil auch auf telefonischen Abruf die Einrichtung verlassen.</w:t>
      </w:r>
    </w:p>
    <w:p w14:paraId="02B54668" w14:textId="7D5911B2" w:rsidR="002010EC" w:rsidRPr="002727AC" w:rsidRDefault="002010E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Dieses Eingewöhnungsmodell dient als Orientierung und gilt für alle Kinder, die zu uns in den Kindergarten kommen. Sollten wir jedoch merken, dass aus irgendwelchen Gründen der Bedarf besteht, die Eingewöhnung</w:t>
      </w:r>
      <w:r w:rsidR="00B031F7" w:rsidRPr="002727AC">
        <w:rPr>
          <w:rFonts w:ascii="Times New Roman" w:hAnsi="Times New Roman" w:cs="Times New Roman"/>
          <w:color w:val="000000" w:themeColor="text1"/>
          <w:szCs w:val="24"/>
        </w:rPr>
        <w:t>szeit</w:t>
      </w:r>
      <w:r w:rsidRPr="002727AC">
        <w:rPr>
          <w:rFonts w:ascii="Times New Roman" w:hAnsi="Times New Roman" w:cs="Times New Roman"/>
          <w:color w:val="000000" w:themeColor="text1"/>
          <w:szCs w:val="24"/>
        </w:rPr>
        <w:t xml:space="preserve"> zu verlängern, ist dies zu jederzeit möglich. Denn ein gutes Gelingen der Eingewöhnungszeit, ist die Basis für das Wohlbefinden des Kindes und dessen Entwicklung</w:t>
      </w:r>
      <w:r w:rsidR="00B031F7" w:rsidRPr="002727AC">
        <w:rPr>
          <w:rFonts w:ascii="Times New Roman" w:hAnsi="Times New Roman" w:cs="Times New Roman"/>
          <w:color w:val="000000" w:themeColor="text1"/>
          <w:szCs w:val="24"/>
        </w:rPr>
        <w:t>. A</w:t>
      </w:r>
      <w:r w:rsidRPr="002727AC">
        <w:rPr>
          <w:rFonts w:ascii="Times New Roman" w:hAnsi="Times New Roman" w:cs="Times New Roman"/>
          <w:color w:val="000000" w:themeColor="text1"/>
          <w:szCs w:val="24"/>
        </w:rPr>
        <w:t>ber auch für eine vertrauensvolle Erziehungs- und Bildungspartnerschaft mit den Eltern.</w:t>
      </w:r>
    </w:p>
    <w:p w14:paraId="25504FAB" w14:textId="1298756B" w:rsidR="00B050FE" w:rsidRPr="00B0565C" w:rsidRDefault="00B050FE" w:rsidP="008575F3">
      <w:pPr>
        <w:pStyle w:val="berschrift2"/>
        <w:rPr>
          <w:rFonts w:ascii="Times New Roman" w:hAnsi="Times New Roman" w:cs="Times New Roman"/>
          <w:color w:val="70AD47" w:themeColor="accent6"/>
          <w:szCs w:val="28"/>
        </w:rPr>
      </w:pPr>
      <w:bookmarkStart w:id="8" w:name="_Toc207778178"/>
      <w:r w:rsidRPr="00B0565C">
        <w:rPr>
          <w:rFonts w:ascii="Times New Roman" w:hAnsi="Times New Roman" w:cs="Times New Roman"/>
          <w:color w:val="70AD47" w:themeColor="accent6"/>
          <w:szCs w:val="28"/>
        </w:rPr>
        <w:t>2.2 Unser Tagesablauf</w:t>
      </w:r>
      <w:bookmarkEnd w:id="8"/>
    </w:p>
    <w:p w14:paraId="0727E5FD" w14:textId="51F67369" w:rsidR="002010EC" w:rsidRPr="002727AC" w:rsidRDefault="002010E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Unser Tagesablauf spiegelt die Bedürfnisse der uns anvertrauten Kinder nach Geborgenheit, Vertrauen, Selbstständigkeit, Freundschaft, Experimenten, Spiel und Bewegung und den sich daraus ergebenden vielfältigen Erfahrungen wider und ist auf eine ganzheitliche Erziehung abgestimmt.</w:t>
      </w:r>
      <w:r w:rsidR="00EF2179" w:rsidRPr="002727AC">
        <w:rPr>
          <w:rFonts w:ascii="Times New Roman" w:hAnsi="Times New Roman" w:cs="Times New Roman"/>
          <w:color w:val="000000" w:themeColor="text1"/>
          <w:szCs w:val="24"/>
        </w:rPr>
        <w:t xml:space="preserve"> Durch einen geregelten Tagesablauf vermitteln wir den Kindern Sicherhei</w:t>
      </w:r>
      <w:r w:rsidR="00B031F7" w:rsidRPr="002727AC">
        <w:rPr>
          <w:rFonts w:ascii="Times New Roman" w:hAnsi="Times New Roman" w:cs="Times New Roman"/>
          <w:color w:val="000000" w:themeColor="text1"/>
          <w:szCs w:val="24"/>
        </w:rPr>
        <w:t xml:space="preserve">t, </w:t>
      </w:r>
      <w:r w:rsidR="00EF2179" w:rsidRPr="002727AC">
        <w:rPr>
          <w:rFonts w:ascii="Times New Roman" w:hAnsi="Times New Roman" w:cs="Times New Roman"/>
          <w:color w:val="000000" w:themeColor="text1"/>
          <w:szCs w:val="24"/>
        </w:rPr>
        <w:t>Struktur</w:t>
      </w:r>
      <w:r w:rsidR="00B031F7" w:rsidRPr="002727AC">
        <w:rPr>
          <w:rFonts w:ascii="Times New Roman" w:hAnsi="Times New Roman" w:cs="Times New Roman"/>
          <w:color w:val="000000" w:themeColor="text1"/>
          <w:szCs w:val="24"/>
        </w:rPr>
        <w:t xml:space="preserve"> und Orientierung</w:t>
      </w:r>
      <w:r w:rsidR="00EF2179" w:rsidRPr="002727AC">
        <w:rPr>
          <w:rFonts w:ascii="Times New Roman" w:hAnsi="Times New Roman" w:cs="Times New Roman"/>
          <w:color w:val="000000" w:themeColor="text1"/>
          <w:szCs w:val="24"/>
        </w:rPr>
        <w:t>, welche als Voraussetzungen für all die vielfältigen Erlebnisse im Alltag dienen.</w:t>
      </w:r>
    </w:p>
    <w:p w14:paraId="53346B08" w14:textId="34AA8398" w:rsidR="00EF2179" w:rsidRPr="00B0565C" w:rsidRDefault="00EF2179" w:rsidP="008575F3">
      <w:pPr>
        <w:rPr>
          <w:rFonts w:ascii="Times New Roman" w:hAnsi="Times New Roman" w:cs="Times New Roman"/>
          <w:color w:val="70AD47" w:themeColor="accent6"/>
          <w:szCs w:val="24"/>
        </w:rPr>
      </w:pPr>
      <w:r w:rsidRPr="00B0565C">
        <w:rPr>
          <w:rFonts w:ascii="Times New Roman" w:hAnsi="Times New Roman" w:cs="Times New Roman"/>
          <w:color w:val="70AD47" w:themeColor="accent6"/>
          <w:szCs w:val="24"/>
        </w:rPr>
        <w:t>Unser Tagesablauf im Überblick:</w:t>
      </w:r>
    </w:p>
    <w:tbl>
      <w:tblPr>
        <w:tblStyle w:val="Tabellenraster"/>
        <w:tblW w:w="9351" w:type="dxa"/>
        <w:tblLayout w:type="fixed"/>
        <w:tblLook w:val="04A0" w:firstRow="1" w:lastRow="0" w:firstColumn="1" w:lastColumn="0" w:noHBand="0" w:noVBand="1"/>
      </w:tblPr>
      <w:tblGrid>
        <w:gridCol w:w="2839"/>
        <w:gridCol w:w="2543"/>
        <w:gridCol w:w="3969"/>
      </w:tblGrid>
      <w:tr w:rsidR="002727AC" w:rsidRPr="002727AC" w14:paraId="3A5D8595" w14:textId="77777777" w:rsidTr="006B0E19">
        <w:tc>
          <w:tcPr>
            <w:tcW w:w="2839" w:type="dxa"/>
            <w:shd w:val="clear" w:color="auto" w:fill="C5E0B3" w:themeFill="accent6" w:themeFillTint="66"/>
          </w:tcPr>
          <w:p w14:paraId="7DF408D8" w14:textId="6EA8A4B1"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7.30 Uhr bis 9.00 Uhr</w:t>
            </w:r>
          </w:p>
        </w:tc>
        <w:tc>
          <w:tcPr>
            <w:tcW w:w="2543" w:type="dxa"/>
            <w:shd w:val="clear" w:color="auto" w:fill="E2EFD9" w:themeFill="accent6" w:themeFillTint="33"/>
          </w:tcPr>
          <w:p w14:paraId="3F9A100F" w14:textId="2B95AC21"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Begrüßung</w:t>
            </w:r>
          </w:p>
        </w:tc>
        <w:tc>
          <w:tcPr>
            <w:tcW w:w="3969" w:type="dxa"/>
          </w:tcPr>
          <w:p w14:paraId="16043477" w14:textId="4F18C73D"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Der Kindergartentag beginnt mit der persönlichen Begrüßung des Kindes in seiner Stammgruppe. </w:t>
            </w:r>
          </w:p>
        </w:tc>
      </w:tr>
      <w:tr w:rsidR="002727AC" w:rsidRPr="002727AC" w14:paraId="5314C674" w14:textId="77777777" w:rsidTr="006B0E19">
        <w:tc>
          <w:tcPr>
            <w:tcW w:w="2839" w:type="dxa"/>
            <w:shd w:val="clear" w:color="auto" w:fill="C5E0B3" w:themeFill="accent6" w:themeFillTint="66"/>
          </w:tcPr>
          <w:p w14:paraId="30DA827E" w14:textId="0D957E11"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9.00 Uhr bis 11.00 Uhr</w:t>
            </w:r>
          </w:p>
        </w:tc>
        <w:tc>
          <w:tcPr>
            <w:tcW w:w="2543" w:type="dxa"/>
            <w:shd w:val="clear" w:color="auto" w:fill="E2EFD9" w:themeFill="accent6" w:themeFillTint="33"/>
          </w:tcPr>
          <w:p w14:paraId="4CFC1771" w14:textId="2B6C7921"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Freispielzeit</w:t>
            </w:r>
          </w:p>
        </w:tc>
        <w:tc>
          <w:tcPr>
            <w:tcW w:w="3969" w:type="dxa"/>
          </w:tcPr>
          <w:p w14:paraId="49CCDBB0" w14:textId="14E0CDE1"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Um 9.00 Uhr werden durch einen Signalton (Klangstab) alle Funktionsräume geöffnet und die Erzieher*innen informieren die Kinder über Angebote, welche an diesem Tag geboten werden. Somit begeben wir uns in die teiloffene Arbeit. Im Freispiel können die Kinder nach Absprache mit der päd. Fachkraft und den gegebenen Regeln, in den verschiedenen Räumlichkeiten und dem Außengelände des Kindergartens, spielen. Die Kinder entscheiden dabei selbst über den Spielpartner und die Art und Dauer des Spiels. Der Umgang mit den anderen Kindern, das soziale Lernen und das Erkennen und Weiterentwickeln der eigenen Interessen, stellen hier Schwerpunkte dar. Im Freispiel unterstützt und begleitet die päd. Fachkraft das Kind. </w:t>
            </w:r>
          </w:p>
        </w:tc>
      </w:tr>
      <w:tr w:rsidR="002727AC" w:rsidRPr="002727AC" w14:paraId="1C37E934" w14:textId="77777777" w:rsidTr="006B0E19">
        <w:tc>
          <w:tcPr>
            <w:tcW w:w="2839" w:type="dxa"/>
            <w:shd w:val="clear" w:color="auto" w:fill="C5E0B3" w:themeFill="accent6" w:themeFillTint="66"/>
          </w:tcPr>
          <w:p w14:paraId="5F0E2FF9" w14:textId="42D9E974" w:rsidR="006B0E19" w:rsidRPr="002727AC" w:rsidRDefault="00AF6A7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8.30</w:t>
            </w:r>
            <w:r w:rsidR="006B0E19" w:rsidRPr="002727AC">
              <w:rPr>
                <w:rFonts w:ascii="Times New Roman" w:hAnsi="Times New Roman" w:cs="Times New Roman"/>
                <w:color w:val="000000" w:themeColor="text1"/>
                <w:szCs w:val="24"/>
              </w:rPr>
              <w:t xml:space="preserve"> Uhr bis 1</w:t>
            </w:r>
            <w:r w:rsidRPr="002727AC">
              <w:rPr>
                <w:rFonts w:ascii="Times New Roman" w:hAnsi="Times New Roman" w:cs="Times New Roman"/>
                <w:color w:val="000000" w:themeColor="text1"/>
                <w:szCs w:val="24"/>
              </w:rPr>
              <w:t>0.30</w:t>
            </w:r>
            <w:r w:rsidR="006B0E19" w:rsidRPr="002727AC">
              <w:rPr>
                <w:rFonts w:ascii="Times New Roman" w:hAnsi="Times New Roman" w:cs="Times New Roman"/>
                <w:color w:val="000000" w:themeColor="text1"/>
                <w:szCs w:val="24"/>
              </w:rPr>
              <w:t xml:space="preserve"> Uhr</w:t>
            </w:r>
          </w:p>
        </w:tc>
        <w:tc>
          <w:tcPr>
            <w:tcW w:w="2543" w:type="dxa"/>
            <w:shd w:val="clear" w:color="auto" w:fill="E2EFD9" w:themeFill="accent6" w:themeFillTint="33"/>
          </w:tcPr>
          <w:p w14:paraId="16692CB9" w14:textId="0FBDC1A1"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Flexible Frühstückszeit in der Mensa (Neubau)</w:t>
            </w:r>
          </w:p>
        </w:tc>
        <w:tc>
          <w:tcPr>
            <w:tcW w:w="3969" w:type="dxa"/>
          </w:tcPr>
          <w:p w14:paraId="3E534983" w14:textId="518D33EB"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Während der Freispielzeit bestimmt das Kind selbst, wann es das Bedürfnis hat, etwas zu vespern. Wenn es essen gehen möchte, meldet sich das Kind in seiner Stammgruppe ab und wird in der Mensa von einer betreuenden Fachkraft in Empfang genommen und </w:t>
            </w:r>
            <w:r w:rsidRPr="002727AC">
              <w:rPr>
                <w:rFonts w:ascii="Times New Roman" w:hAnsi="Times New Roman" w:cs="Times New Roman"/>
                <w:color w:val="000000" w:themeColor="text1"/>
                <w:szCs w:val="24"/>
              </w:rPr>
              <w:lastRenderedPageBreak/>
              <w:t xml:space="preserve">in einer Liste abgehakt. Um </w:t>
            </w:r>
            <w:r w:rsidR="002626BB" w:rsidRPr="002727AC">
              <w:rPr>
                <w:rFonts w:ascii="Times New Roman" w:hAnsi="Times New Roman" w:cs="Times New Roman"/>
                <w:color w:val="000000" w:themeColor="text1"/>
                <w:szCs w:val="24"/>
              </w:rPr>
              <w:t>9.45</w:t>
            </w:r>
            <w:r w:rsidRPr="002727AC">
              <w:rPr>
                <w:rFonts w:ascii="Times New Roman" w:hAnsi="Times New Roman" w:cs="Times New Roman"/>
                <w:color w:val="000000" w:themeColor="text1"/>
                <w:szCs w:val="24"/>
              </w:rPr>
              <w:t xml:space="preserve"> Uhr, ist „der letzte Vespergong“. Durch diesen werden alle Kinder, die bis zu diesem Zeitpunkt noch nicht beim Vespern waren, darauf aufmerksam gemacht, dass sie das noch tun sollten.</w:t>
            </w:r>
          </w:p>
        </w:tc>
      </w:tr>
      <w:tr w:rsidR="002727AC" w:rsidRPr="002727AC" w14:paraId="27DC0EE5" w14:textId="77777777" w:rsidTr="006B0E19">
        <w:tc>
          <w:tcPr>
            <w:tcW w:w="2839" w:type="dxa"/>
            <w:shd w:val="clear" w:color="auto" w:fill="C5E0B3" w:themeFill="accent6" w:themeFillTint="66"/>
          </w:tcPr>
          <w:p w14:paraId="27FA35BA" w14:textId="41E70FDB"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11.00 Uhr</w:t>
            </w:r>
          </w:p>
        </w:tc>
        <w:tc>
          <w:tcPr>
            <w:tcW w:w="2543" w:type="dxa"/>
            <w:shd w:val="clear" w:color="auto" w:fill="E2EFD9" w:themeFill="accent6" w:themeFillTint="33"/>
          </w:tcPr>
          <w:p w14:paraId="0A91D763" w14:textId="7B2C5215"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Stammgruppentreff</w:t>
            </w:r>
          </w:p>
        </w:tc>
        <w:tc>
          <w:tcPr>
            <w:tcW w:w="3969" w:type="dxa"/>
          </w:tcPr>
          <w:p w14:paraId="44EBDF23" w14:textId="34854FA5"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Nach dem Aufräumsignal (Klangstab), kehren alle Kinder in ihre Stammgruppen zurück. Beim gemeinsamen treffen werden aktuelle Ereignisse aus der Gruppe besprochen, Erlebnisse ausgetauscht, Lieder gesungen, Kinderkonferenzen (Abstimmungen) durchgeführt, Kreisspiele gespielt, Geburtstage gefeiert und der Jahreszeit entsprechend, religiöse Aktivitäten durchgeführt. Das „Wir- Gefühl“ der Gruppe steht und das „gemeinsame Erleben“ steht dabei im Fokus und soll gestärkt werden.</w:t>
            </w:r>
          </w:p>
        </w:tc>
      </w:tr>
      <w:tr w:rsidR="002727AC" w:rsidRPr="002727AC" w14:paraId="43A9C31B" w14:textId="77777777" w:rsidTr="006B0E19">
        <w:tc>
          <w:tcPr>
            <w:tcW w:w="2839" w:type="dxa"/>
            <w:shd w:val="clear" w:color="auto" w:fill="C5E0B3" w:themeFill="accent6" w:themeFillTint="66"/>
          </w:tcPr>
          <w:p w14:paraId="40341E1D" w14:textId="29BB8F1F"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11.30 Uhr</w:t>
            </w:r>
          </w:p>
        </w:tc>
        <w:tc>
          <w:tcPr>
            <w:tcW w:w="2543" w:type="dxa"/>
            <w:shd w:val="clear" w:color="auto" w:fill="E2EFD9" w:themeFill="accent6" w:themeFillTint="33"/>
          </w:tcPr>
          <w:p w14:paraId="6E23F887" w14:textId="25E1367D"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Bewegung im Freien</w:t>
            </w:r>
          </w:p>
        </w:tc>
        <w:tc>
          <w:tcPr>
            <w:tcW w:w="3969" w:type="dxa"/>
          </w:tcPr>
          <w:p w14:paraId="2A741DD8" w14:textId="21C7192E"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Nach dem Gruppentreff haben dann alle Kinder die Gelegenheit für das Spiel und die Bewegung im Außengelände des Kindergartens.</w:t>
            </w:r>
          </w:p>
        </w:tc>
      </w:tr>
      <w:tr w:rsidR="002727AC" w:rsidRPr="002727AC" w14:paraId="1EC83F03" w14:textId="77777777" w:rsidTr="006B0E19">
        <w:tc>
          <w:tcPr>
            <w:tcW w:w="2839" w:type="dxa"/>
            <w:shd w:val="clear" w:color="auto" w:fill="C5E0B3" w:themeFill="accent6" w:themeFillTint="66"/>
          </w:tcPr>
          <w:p w14:paraId="62AEC244" w14:textId="08C194F1"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12.00 Uhr bis 12.30 Uhr</w:t>
            </w:r>
          </w:p>
        </w:tc>
        <w:tc>
          <w:tcPr>
            <w:tcW w:w="2543" w:type="dxa"/>
            <w:shd w:val="clear" w:color="auto" w:fill="E2EFD9" w:themeFill="accent6" w:themeFillTint="33"/>
          </w:tcPr>
          <w:p w14:paraId="72C80615" w14:textId="1EAFE2DF"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Abholphase </w:t>
            </w:r>
          </w:p>
        </w:tc>
        <w:tc>
          <w:tcPr>
            <w:tcW w:w="3969" w:type="dxa"/>
          </w:tcPr>
          <w:p w14:paraId="655F9446" w14:textId="051C4A02"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Der Kindergartentag endet für die Regelgruppe mit der persönlichen Verabschiedung des Kindes bei seinem/ seiner Erzieher*in.</w:t>
            </w:r>
          </w:p>
        </w:tc>
      </w:tr>
      <w:tr w:rsidR="002727AC" w:rsidRPr="002727AC" w14:paraId="20741CAC" w14:textId="77777777" w:rsidTr="006B0E19">
        <w:trPr>
          <w:trHeight w:val="1180"/>
        </w:trPr>
        <w:tc>
          <w:tcPr>
            <w:tcW w:w="2839" w:type="dxa"/>
            <w:vMerge w:val="restart"/>
            <w:shd w:val="clear" w:color="auto" w:fill="C5E0B3" w:themeFill="accent6" w:themeFillTint="66"/>
          </w:tcPr>
          <w:p w14:paraId="03261A0E" w14:textId="0799FA05"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12.30 Uhr bis 13.15 Uhr</w:t>
            </w:r>
          </w:p>
        </w:tc>
        <w:tc>
          <w:tcPr>
            <w:tcW w:w="2543" w:type="dxa"/>
            <w:vMerge w:val="restart"/>
            <w:shd w:val="clear" w:color="auto" w:fill="E2EFD9" w:themeFill="accent6" w:themeFillTint="33"/>
          </w:tcPr>
          <w:p w14:paraId="19E37110" w14:textId="44CA4678"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Mittagessen</w:t>
            </w:r>
          </w:p>
        </w:tc>
        <w:tc>
          <w:tcPr>
            <w:tcW w:w="3969" w:type="dxa"/>
          </w:tcPr>
          <w:p w14:paraId="7E26749E" w14:textId="7860B9AA"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Kinder, die im Kindergarten Mittagessen (2GT &amp; 5 GT), treffen sich nach dem Umziehen in der Mensa. </w:t>
            </w:r>
          </w:p>
          <w:p w14:paraId="67C234E5" w14:textId="689B1BD0"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Mittagessen startet mit einem kurzen kinderfreundlichen Gebet.</w:t>
            </w:r>
          </w:p>
        </w:tc>
      </w:tr>
      <w:tr w:rsidR="002727AC" w:rsidRPr="002727AC" w14:paraId="41693C0E" w14:textId="77777777" w:rsidTr="006B0E19">
        <w:trPr>
          <w:trHeight w:val="1180"/>
        </w:trPr>
        <w:tc>
          <w:tcPr>
            <w:tcW w:w="2839" w:type="dxa"/>
            <w:vMerge/>
            <w:shd w:val="clear" w:color="auto" w:fill="C5E0B3" w:themeFill="accent6" w:themeFillTint="66"/>
          </w:tcPr>
          <w:p w14:paraId="0B4E1876" w14:textId="77777777" w:rsidR="006B0E19" w:rsidRPr="002727AC" w:rsidRDefault="006B0E19" w:rsidP="008575F3">
            <w:pPr>
              <w:rPr>
                <w:rFonts w:ascii="Times New Roman" w:hAnsi="Times New Roman" w:cs="Times New Roman"/>
                <w:color w:val="000000" w:themeColor="text1"/>
                <w:szCs w:val="24"/>
              </w:rPr>
            </w:pPr>
          </w:p>
        </w:tc>
        <w:tc>
          <w:tcPr>
            <w:tcW w:w="2543" w:type="dxa"/>
            <w:vMerge/>
            <w:shd w:val="clear" w:color="auto" w:fill="E2EFD9" w:themeFill="accent6" w:themeFillTint="33"/>
          </w:tcPr>
          <w:p w14:paraId="4E0D2C1A" w14:textId="77777777" w:rsidR="006B0E19" w:rsidRPr="002727AC" w:rsidRDefault="006B0E19" w:rsidP="008575F3">
            <w:pPr>
              <w:rPr>
                <w:rFonts w:ascii="Times New Roman" w:hAnsi="Times New Roman" w:cs="Times New Roman"/>
                <w:color w:val="000000" w:themeColor="text1"/>
                <w:szCs w:val="24"/>
              </w:rPr>
            </w:pPr>
          </w:p>
        </w:tc>
        <w:tc>
          <w:tcPr>
            <w:tcW w:w="3969" w:type="dxa"/>
          </w:tcPr>
          <w:p w14:paraId="6A61B4FD" w14:textId="1F29C1D4"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Kinder der verlängerten Öffnungszeiten (VÖ), treffen sich nach dem Umziehen mit ihren Erzieher*innen im Altbau in der gelben Gruppe zum Mittagssnack. Diesen bringen sie von zu Hause mit. Danach können die Kinder bis 14.00 Uhr noch in der gelben Gruppe und der Bücherei spielen. Um 14.00 Uhr endet der Kindergarten für die „VÖ Kinder“.</w:t>
            </w:r>
          </w:p>
        </w:tc>
      </w:tr>
      <w:tr w:rsidR="002727AC" w:rsidRPr="002727AC" w14:paraId="7E79C817" w14:textId="77777777" w:rsidTr="006B0E19">
        <w:tc>
          <w:tcPr>
            <w:tcW w:w="2839" w:type="dxa"/>
            <w:shd w:val="clear" w:color="auto" w:fill="C5E0B3" w:themeFill="accent6" w:themeFillTint="66"/>
          </w:tcPr>
          <w:p w14:paraId="217CB70C" w14:textId="758A516A"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13.15 Uhr bis 14.00 Uhr</w:t>
            </w:r>
          </w:p>
        </w:tc>
        <w:tc>
          <w:tcPr>
            <w:tcW w:w="2543" w:type="dxa"/>
            <w:shd w:val="clear" w:color="auto" w:fill="E2EFD9" w:themeFill="accent6" w:themeFillTint="33"/>
          </w:tcPr>
          <w:p w14:paraId="39CC3C3F" w14:textId="062769A0"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„Mittagsruhe“</w:t>
            </w:r>
          </w:p>
        </w:tc>
        <w:tc>
          <w:tcPr>
            <w:tcW w:w="3969" w:type="dxa"/>
          </w:tcPr>
          <w:p w14:paraId="4887028D" w14:textId="5E76B348"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Nach dem Mittagessen gehen die Kinder je nach Alter und Bedürfnis in die für sie geöffneten Funktionsräume oder zu gezielten Angeboten. In der </w:t>
            </w:r>
            <w:r w:rsidRPr="002727AC">
              <w:rPr>
                <w:rFonts w:ascii="Times New Roman" w:hAnsi="Times New Roman" w:cs="Times New Roman"/>
                <w:color w:val="000000" w:themeColor="text1"/>
                <w:szCs w:val="24"/>
              </w:rPr>
              <w:lastRenderedPageBreak/>
              <w:t>Mittagsruhe finden ruhige Angebote und Spiele statt, damit die Kinder sich in dieser Phase ausruhen und neue Kraft schöpfen können.</w:t>
            </w:r>
          </w:p>
        </w:tc>
      </w:tr>
      <w:tr w:rsidR="002727AC" w:rsidRPr="002727AC" w14:paraId="1AEF8A1F" w14:textId="77777777" w:rsidTr="006B0E19">
        <w:tc>
          <w:tcPr>
            <w:tcW w:w="2839" w:type="dxa"/>
            <w:shd w:val="clear" w:color="auto" w:fill="C5E0B3" w:themeFill="accent6" w:themeFillTint="66"/>
          </w:tcPr>
          <w:p w14:paraId="3C5CCEB6" w14:textId="7656422B" w:rsidR="006B0E19" w:rsidRPr="002727AC" w:rsidRDefault="00B964F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 xml:space="preserve">Montag </w:t>
            </w:r>
            <w:r w:rsidR="006B0E19" w:rsidRPr="002727AC">
              <w:rPr>
                <w:rFonts w:ascii="Times New Roman" w:hAnsi="Times New Roman" w:cs="Times New Roman"/>
                <w:color w:val="000000" w:themeColor="text1"/>
                <w:szCs w:val="24"/>
              </w:rPr>
              <w:t>14.00 Uhr bis 1</w:t>
            </w:r>
            <w:r w:rsidR="002626BB" w:rsidRPr="002727AC">
              <w:rPr>
                <w:rFonts w:ascii="Times New Roman" w:hAnsi="Times New Roman" w:cs="Times New Roman"/>
                <w:color w:val="000000" w:themeColor="text1"/>
                <w:szCs w:val="24"/>
              </w:rPr>
              <w:t>7.00 Uhr</w:t>
            </w:r>
            <w:r w:rsidR="006B0E19" w:rsidRPr="002727AC">
              <w:rPr>
                <w:rFonts w:ascii="Times New Roman" w:hAnsi="Times New Roman" w:cs="Times New Roman"/>
                <w:color w:val="000000" w:themeColor="text1"/>
                <w:szCs w:val="24"/>
              </w:rPr>
              <w:t xml:space="preserve"> und</w:t>
            </w:r>
            <w:r w:rsidRPr="002727AC">
              <w:rPr>
                <w:rFonts w:ascii="Times New Roman" w:hAnsi="Times New Roman" w:cs="Times New Roman"/>
                <w:color w:val="000000" w:themeColor="text1"/>
                <w:szCs w:val="24"/>
              </w:rPr>
              <w:t xml:space="preserve"> </w:t>
            </w:r>
            <w:r w:rsidR="007A7643" w:rsidRPr="002727AC">
              <w:rPr>
                <w:rFonts w:ascii="Times New Roman" w:hAnsi="Times New Roman" w:cs="Times New Roman"/>
                <w:color w:val="000000" w:themeColor="text1"/>
                <w:szCs w:val="24"/>
              </w:rPr>
              <w:t>bis 14.00</w:t>
            </w:r>
            <w:r w:rsidR="006B0E19" w:rsidRPr="002727AC">
              <w:rPr>
                <w:rFonts w:ascii="Times New Roman" w:hAnsi="Times New Roman" w:cs="Times New Roman"/>
                <w:color w:val="000000" w:themeColor="text1"/>
                <w:szCs w:val="24"/>
              </w:rPr>
              <w:t xml:space="preserve"> Uhr</w:t>
            </w:r>
            <w:r w:rsidRPr="002727AC">
              <w:rPr>
                <w:rFonts w:ascii="Times New Roman" w:hAnsi="Times New Roman" w:cs="Times New Roman"/>
                <w:color w:val="000000" w:themeColor="text1"/>
                <w:szCs w:val="24"/>
              </w:rPr>
              <w:t xml:space="preserve"> am </w:t>
            </w:r>
            <w:r w:rsidR="006B0E19" w:rsidRPr="002727AC">
              <w:rPr>
                <w:rFonts w:ascii="Times New Roman" w:hAnsi="Times New Roman" w:cs="Times New Roman"/>
                <w:color w:val="000000" w:themeColor="text1"/>
                <w:szCs w:val="24"/>
              </w:rPr>
              <w:t>Mittwoch &amp; Freitag</w:t>
            </w:r>
          </w:p>
        </w:tc>
        <w:tc>
          <w:tcPr>
            <w:tcW w:w="2543" w:type="dxa"/>
            <w:shd w:val="clear" w:color="auto" w:fill="E2EFD9" w:themeFill="accent6" w:themeFillTint="33"/>
          </w:tcPr>
          <w:p w14:paraId="6026B305" w14:textId="298D2DA5"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Nachmittags-betreuung</w:t>
            </w:r>
          </w:p>
          <w:p w14:paraId="4F72E7A5" w14:textId="7E468567"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w:t>
            </w:r>
            <w:r w:rsidR="00B964FC" w:rsidRPr="002727AC">
              <w:rPr>
                <w:rFonts w:ascii="Times New Roman" w:hAnsi="Times New Roman" w:cs="Times New Roman"/>
                <w:color w:val="000000" w:themeColor="text1"/>
                <w:szCs w:val="24"/>
              </w:rPr>
              <w:t>anztagesgruppe</w:t>
            </w:r>
          </w:p>
        </w:tc>
        <w:tc>
          <w:tcPr>
            <w:tcW w:w="3969" w:type="dxa"/>
          </w:tcPr>
          <w:p w14:paraId="062D8261" w14:textId="4F7468E3"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An diesen Nachmittagen gehen die Mittagskinder gemeinsam in eine der Stammgruppen, in den Garten oder machen Ausflüge auf die nahegelegenen Spielplätze. Die Eltern werden darüber immer rechtzeitig informiert.</w:t>
            </w:r>
          </w:p>
        </w:tc>
      </w:tr>
      <w:tr w:rsidR="002727AC" w:rsidRPr="002727AC" w14:paraId="13DFA6B5" w14:textId="77777777" w:rsidTr="006B0E19">
        <w:tc>
          <w:tcPr>
            <w:tcW w:w="2839" w:type="dxa"/>
            <w:shd w:val="clear" w:color="auto" w:fill="C5E0B3" w:themeFill="accent6" w:themeFillTint="66"/>
          </w:tcPr>
          <w:p w14:paraId="02EEF3AC" w14:textId="111D3FF2"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14.00 Uhr bis 16.30Uhr</w:t>
            </w:r>
          </w:p>
          <w:p w14:paraId="05B1BFC0" w14:textId="508055D4"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Dienstag &amp; Donnerstag</w:t>
            </w:r>
          </w:p>
        </w:tc>
        <w:tc>
          <w:tcPr>
            <w:tcW w:w="2543" w:type="dxa"/>
            <w:shd w:val="clear" w:color="auto" w:fill="E2EFD9" w:themeFill="accent6" w:themeFillTint="33"/>
          </w:tcPr>
          <w:p w14:paraId="0F15D111" w14:textId="281CCCA3"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Nachmittags-betreuung in den Stammgruppen</w:t>
            </w:r>
          </w:p>
        </w:tc>
        <w:tc>
          <w:tcPr>
            <w:tcW w:w="3969" w:type="dxa"/>
          </w:tcPr>
          <w:p w14:paraId="53022203" w14:textId="26FE1770"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An diesem Nachmittag kehren die Kinder in ihre Stammgruppen zurück um dort zu spielen oder gehen mit</w:t>
            </w:r>
            <w:r w:rsidR="007A7643">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ihren Erzieher*innen in den Garten.</w:t>
            </w:r>
          </w:p>
        </w:tc>
      </w:tr>
      <w:tr w:rsidR="002727AC" w:rsidRPr="002727AC" w14:paraId="36E99A5D" w14:textId="77777777" w:rsidTr="006B0E19">
        <w:trPr>
          <w:trHeight w:val="199"/>
        </w:trPr>
        <w:tc>
          <w:tcPr>
            <w:tcW w:w="2839" w:type="dxa"/>
            <w:vMerge w:val="restart"/>
            <w:shd w:val="clear" w:color="auto" w:fill="C5E0B3" w:themeFill="accent6" w:themeFillTint="66"/>
          </w:tcPr>
          <w:p w14:paraId="66F2D2F8" w14:textId="664B688D"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15.30 Uhr bis 16.30 Uhr </w:t>
            </w:r>
          </w:p>
        </w:tc>
        <w:tc>
          <w:tcPr>
            <w:tcW w:w="2543" w:type="dxa"/>
            <w:vMerge w:val="restart"/>
            <w:shd w:val="clear" w:color="auto" w:fill="E2EFD9" w:themeFill="accent6" w:themeFillTint="33"/>
          </w:tcPr>
          <w:p w14:paraId="0C945E7F" w14:textId="57F170E6"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Gemütliche Runde</w:t>
            </w:r>
          </w:p>
        </w:tc>
        <w:tc>
          <w:tcPr>
            <w:tcW w:w="3969" w:type="dxa"/>
          </w:tcPr>
          <w:p w14:paraId="32F9DEEB" w14:textId="6A5BDE02"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Um 15.30 Uhr treffen sich die Kinder mit ihren Erzieher*innen zur gemütlichen Runde. Die „gemütliche Runde“ steht für ein „</w:t>
            </w:r>
            <w:proofErr w:type="spellStart"/>
            <w:r w:rsidRPr="002727AC">
              <w:rPr>
                <w:rFonts w:ascii="Times New Roman" w:hAnsi="Times New Roman" w:cs="Times New Roman"/>
                <w:color w:val="000000" w:themeColor="text1"/>
                <w:szCs w:val="24"/>
              </w:rPr>
              <w:t>Snacken</w:t>
            </w:r>
            <w:proofErr w:type="spellEnd"/>
            <w:r w:rsidRPr="002727AC">
              <w:rPr>
                <w:rFonts w:ascii="Times New Roman" w:hAnsi="Times New Roman" w:cs="Times New Roman"/>
                <w:color w:val="000000" w:themeColor="text1"/>
                <w:szCs w:val="24"/>
              </w:rPr>
              <w:t>“ in einer kleineren gemütlichen Runde. Die Snacks bringen die Kinder von zu Hause mit. Zusätzlich bekommen sie Äpfel (oder manchmal auch anderes Obst) vom Kindergarten. Zu Beginn der gemütlichen Runde, wird gemeinsam ein Lied gesungen oder ein Fingerspiel gespielt.</w:t>
            </w:r>
            <w:r w:rsidR="00B964FC" w:rsidRPr="002727AC">
              <w:rPr>
                <w:rFonts w:ascii="Times New Roman" w:hAnsi="Times New Roman" w:cs="Times New Roman"/>
                <w:color w:val="000000" w:themeColor="text1"/>
                <w:szCs w:val="24"/>
              </w:rPr>
              <w:t xml:space="preserve"> Nach der gemütlichen Runde (ca. 16 Uhr) ist nochmal Zeit für Freispiel drinnen oder draußen.</w:t>
            </w:r>
          </w:p>
        </w:tc>
      </w:tr>
      <w:tr w:rsidR="002727AC" w:rsidRPr="002727AC" w14:paraId="306C91CE" w14:textId="77777777" w:rsidTr="006B0E19">
        <w:trPr>
          <w:trHeight w:val="197"/>
        </w:trPr>
        <w:tc>
          <w:tcPr>
            <w:tcW w:w="2839" w:type="dxa"/>
            <w:vMerge/>
            <w:shd w:val="clear" w:color="auto" w:fill="C5E0B3" w:themeFill="accent6" w:themeFillTint="66"/>
          </w:tcPr>
          <w:p w14:paraId="7CF13DB2" w14:textId="77777777" w:rsidR="006B0E19" w:rsidRPr="002727AC" w:rsidRDefault="006B0E19" w:rsidP="008575F3">
            <w:pPr>
              <w:rPr>
                <w:rFonts w:ascii="Times New Roman" w:hAnsi="Times New Roman" w:cs="Times New Roman"/>
                <w:color w:val="000000" w:themeColor="text1"/>
                <w:szCs w:val="24"/>
              </w:rPr>
            </w:pPr>
          </w:p>
        </w:tc>
        <w:tc>
          <w:tcPr>
            <w:tcW w:w="2543" w:type="dxa"/>
            <w:vMerge/>
            <w:shd w:val="clear" w:color="auto" w:fill="E2EFD9" w:themeFill="accent6" w:themeFillTint="33"/>
          </w:tcPr>
          <w:p w14:paraId="4DD8DE42" w14:textId="77777777" w:rsidR="006B0E19" w:rsidRPr="002727AC" w:rsidRDefault="006B0E19" w:rsidP="008575F3">
            <w:pPr>
              <w:rPr>
                <w:rFonts w:ascii="Times New Roman" w:hAnsi="Times New Roman" w:cs="Times New Roman"/>
                <w:color w:val="000000" w:themeColor="text1"/>
                <w:szCs w:val="24"/>
              </w:rPr>
            </w:pPr>
          </w:p>
        </w:tc>
        <w:tc>
          <w:tcPr>
            <w:tcW w:w="3969" w:type="dxa"/>
          </w:tcPr>
          <w:p w14:paraId="13D368EA" w14:textId="75C52D84"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Mo</w:t>
            </w:r>
            <w:r w:rsidR="002626BB" w:rsidRPr="002727AC">
              <w:rPr>
                <w:rFonts w:ascii="Times New Roman" w:hAnsi="Times New Roman" w:cs="Times New Roman"/>
                <w:color w:val="000000" w:themeColor="text1"/>
                <w:szCs w:val="24"/>
              </w:rPr>
              <w:t>ntag</w:t>
            </w:r>
            <w:r w:rsidRPr="002727AC">
              <w:rPr>
                <w:rFonts w:ascii="Times New Roman" w:hAnsi="Times New Roman" w:cs="Times New Roman"/>
                <w:color w:val="000000" w:themeColor="text1"/>
                <w:szCs w:val="24"/>
              </w:rPr>
              <w:t>: Die G</w:t>
            </w:r>
            <w:r w:rsidR="00B964FC" w:rsidRPr="002727AC">
              <w:rPr>
                <w:rFonts w:ascii="Times New Roman" w:hAnsi="Times New Roman" w:cs="Times New Roman"/>
                <w:color w:val="000000" w:themeColor="text1"/>
                <w:szCs w:val="24"/>
              </w:rPr>
              <w:t>anztagesgruppe</w:t>
            </w:r>
            <w:r w:rsidRPr="002727AC">
              <w:rPr>
                <w:rFonts w:ascii="Times New Roman" w:hAnsi="Times New Roman" w:cs="Times New Roman"/>
                <w:color w:val="000000" w:themeColor="text1"/>
                <w:szCs w:val="24"/>
              </w:rPr>
              <w:t xml:space="preserve"> trifft sich auf der Terrasse vor der grünen Gruppe. Zuerst werden alle Kinder gezählt und gemeinsam überlegt, wer bereits abgeholt wurde. Danach geht die Gruppe in Mensa und macht dort ihre gemütliche Runde. Bei schönem Wetter findet diese im Garten statt.</w:t>
            </w:r>
          </w:p>
        </w:tc>
      </w:tr>
      <w:tr w:rsidR="002727AC" w:rsidRPr="002727AC" w14:paraId="19949F22" w14:textId="77777777" w:rsidTr="006B0E19">
        <w:trPr>
          <w:trHeight w:val="197"/>
        </w:trPr>
        <w:tc>
          <w:tcPr>
            <w:tcW w:w="2839" w:type="dxa"/>
            <w:vMerge/>
            <w:shd w:val="clear" w:color="auto" w:fill="C5E0B3" w:themeFill="accent6" w:themeFillTint="66"/>
          </w:tcPr>
          <w:p w14:paraId="50225989" w14:textId="77777777" w:rsidR="006B0E19" w:rsidRPr="002727AC" w:rsidRDefault="006B0E19" w:rsidP="008575F3">
            <w:pPr>
              <w:rPr>
                <w:rFonts w:ascii="Times New Roman" w:hAnsi="Times New Roman" w:cs="Times New Roman"/>
                <w:color w:val="000000" w:themeColor="text1"/>
                <w:szCs w:val="24"/>
              </w:rPr>
            </w:pPr>
          </w:p>
        </w:tc>
        <w:tc>
          <w:tcPr>
            <w:tcW w:w="2543" w:type="dxa"/>
            <w:vMerge/>
            <w:shd w:val="clear" w:color="auto" w:fill="E2EFD9" w:themeFill="accent6" w:themeFillTint="33"/>
          </w:tcPr>
          <w:p w14:paraId="50D1C478" w14:textId="77777777" w:rsidR="006B0E19" w:rsidRPr="002727AC" w:rsidRDefault="006B0E19" w:rsidP="008575F3">
            <w:pPr>
              <w:rPr>
                <w:rFonts w:ascii="Times New Roman" w:hAnsi="Times New Roman" w:cs="Times New Roman"/>
                <w:color w:val="000000" w:themeColor="text1"/>
                <w:szCs w:val="24"/>
              </w:rPr>
            </w:pPr>
          </w:p>
        </w:tc>
        <w:tc>
          <w:tcPr>
            <w:tcW w:w="3969" w:type="dxa"/>
          </w:tcPr>
          <w:p w14:paraId="1A6B186C" w14:textId="0148046C"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 &amp; Do: Die Kinder treffen sich mit ihren Erzieher*innen in den Stammgruppen. Dort machen sie ihre gemütliche Runde.</w:t>
            </w:r>
          </w:p>
        </w:tc>
      </w:tr>
      <w:tr w:rsidR="006B0E19" w:rsidRPr="002727AC" w14:paraId="5912CF71" w14:textId="77777777" w:rsidTr="006B0E19">
        <w:tc>
          <w:tcPr>
            <w:tcW w:w="2839" w:type="dxa"/>
            <w:shd w:val="clear" w:color="auto" w:fill="C5E0B3" w:themeFill="accent6" w:themeFillTint="66"/>
          </w:tcPr>
          <w:p w14:paraId="17B5B6B9" w14:textId="2E21F9D8"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16.30 Uhr </w:t>
            </w:r>
          </w:p>
        </w:tc>
        <w:tc>
          <w:tcPr>
            <w:tcW w:w="2543" w:type="dxa"/>
            <w:shd w:val="clear" w:color="auto" w:fill="E2EFD9" w:themeFill="accent6" w:themeFillTint="33"/>
          </w:tcPr>
          <w:p w14:paraId="312F9B05" w14:textId="6FED0AA0"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Abholzeit</w:t>
            </w:r>
          </w:p>
        </w:tc>
        <w:tc>
          <w:tcPr>
            <w:tcW w:w="3969" w:type="dxa"/>
          </w:tcPr>
          <w:p w14:paraId="0A5AD10E" w14:textId="654FC5B2" w:rsidR="006B0E19" w:rsidRPr="002727AC" w:rsidRDefault="006B0E1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Der Nachmittag endet mit der persönlichen Verabschiedung bei den zuständigen Erzieher*innen.</w:t>
            </w:r>
          </w:p>
        </w:tc>
      </w:tr>
    </w:tbl>
    <w:p w14:paraId="0C873BF6" w14:textId="77777777" w:rsidR="00EF2179" w:rsidRPr="002727AC" w:rsidRDefault="00EF2179" w:rsidP="008575F3">
      <w:pPr>
        <w:rPr>
          <w:rFonts w:ascii="Times New Roman" w:hAnsi="Times New Roman" w:cs="Times New Roman"/>
          <w:color w:val="000000" w:themeColor="text1"/>
          <w:szCs w:val="24"/>
        </w:rPr>
      </w:pPr>
    </w:p>
    <w:p w14:paraId="03A5D377" w14:textId="3078CC95" w:rsidR="00556B2D" w:rsidRPr="00B0565C" w:rsidRDefault="00556B2D" w:rsidP="008575F3">
      <w:pPr>
        <w:pStyle w:val="berschrift2"/>
        <w:rPr>
          <w:rFonts w:ascii="Times New Roman" w:hAnsi="Times New Roman" w:cs="Times New Roman"/>
          <w:color w:val="70AD47" w:themeColor="accent6"/>
          <w:szCs w:val="28"/>
        </w:rPr>
      </w:pPr>
      <w:bookmarkStart w:id="9" w:name="_Toc207778179"/>
      <w:r w:rsidRPr="00B0565C">
        <w:rPr>
          <w:rFonts w:ascii="Times New Roman" w:hAnsi="Times New Roman" w:cs="Times New Roman"/>
          <w:color w:val="70AD47" w:themeColor="accent6"/>
          <w:szCs w:val="28"/>
        </w:rPr>
        <w:t>2.3 Unsere Wochenangebote</w:t>
      </w:r>
      <w:bookmarkEnd w:id="9"/>
    </w:p>
    <w:p w14:paraId="651BE191" w14:textId="6071BD88" w:rsidR="003800EA" w:rsidRPr="002727AC" w:rsidRDefault="00A24271"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uns in der Einrichtung gibt es feste Angebote, die sich wöchentlich wiederholen. Dazu gehören zum einen de</w:t>
      </w:r>
      <w:r w:rsidR="00902D09" w:rsidRPr="002727AC">
        <w:rPr>
          <w:rFonts w:ascii="Times New Roman" w:hAnsi="Times New Roman" w:cs="Times New Roman"/>
          <w:color w:val="000000" w:themeColor="text1"/>
          <w:szCs w:val="24"/>
        </w:rPr>
        <w:t xml:space="preserve">r Turntag, die </w:t>
      </w:r>
      <w:r w:rsidR="00EE6A7C" w:rsidRPr="002727AC">
        <w:rPr>
          <w:rFonts w:ascii="Times New Roman" w:hAnsi="Times New Roman" w:cs="Times New Roman"/>
          <w:color w:val="000000" w:themeColor="text1"/>
          <w:szCs w:val="24"/>
        </w:rPr>
        <w:t>Vorschul</w:t>
      </w:r>
      <w:r w:rsidR="00902D09" w:rsidRPr="002727AC">
        <w:rPr>
          <w:rFonts w:ascii="Times New Roman" w:hAnsi="Times New Roman" w:cs="Times New Roman"/>
          <w:color w:val="000000" w:themeColor="text1"/>
          <w:szCs w:val="24"/>
        </w:rPr>
        <w:t xml:space="preserve">stunden, </w:t>
      </w:r>
      <w:r w:rsidRPr="002727AC">
        <w:rPr>
          <w:rFonts w:ascii="Times New Roman" w:hAnsi="Times New Roman" w:cs="Times New Roman"/>
          <w:color w:val="000000" w:themeColor="text1"/>
          <w:szCs w:val="24"/>
        </w:rPr>
        <w:t>der Vorlesetag in der Bücherei</w:t>
      </w:r>
      <w:r w:rsidR="00902D09" w:rsidRPr="002727AC">
        <w:rPr>
          <w:rFonts w:ascii="Times New Roman" w:hAnsi="Times New Roman" w:cs="Times New Roman"/>
          <w:color w:val="000000" w:themeColor="text1"/>
          <w:szCs w:val="24"/>
        </w:rPr>
        <w:t xml:space="preserve"> und die </w:t>
      </w:r>
      <w:r w:rsidR="00902D09" w:rsidRPr="002727AC">
        <w:rPr>
          <w:rFonts w:ascii="Times New Roman" w:hAnsi="Times New Roman" w:cs="Times New Roman"/>
          <w:color w:val="000000" w:themeColor="text1"/>
          <w:szCs w:val="24"/>
        </w:rPr>
        <w:lastRenderedPageBreak/>
        <w:t>Angebote zur Sprachunterstützung</w:t>
      </w:r>
      <w:r w:rsidRPr="002727AC">
        <w:rPr>
          <w:rFonts w:ascii="Times New Roman" w:hAnsi="Times New Roman" w:cs="Times New Roman"/>
          <w:color w:val="000000" w:themeColor="text1"/>
          <w:szCs w:val="24"/>
        </w:rPr>
        <w:t>.</w:t>
      </w:r>
      <w:r w:rsidR="00EE6A7C" w:rsidRPr="002727AC">
        <w:rPr>
          <w:rFonts w:ascii="Times New Roman" w:hAnsi="Times New Roman" w:cs="Times New Roman"/>
          <w:color w:val="000000" w:themeColor="text1"/>
          <w:szCs w:val="24"/>
        </w:rPr>
        <w:t xml:space="preserve"> Jede Gruppe öffnet an einem anderen Wochentag den Turnraum für die Kinder</w:t>
      </w:r>
      <w:r w:rsidRPr="002727AC">
        <w:rPr>
          <w:rFonts w:ascii="Times New Roman" w:hAnsi="Times New Roman" w:cs="Times New Roman"/>
          <w:color w:val="000000" w:themeColor="text1"/>
          <w:szCs w:val="24"/>
        </w:rPr>
        <w:t>. Die</w:t>
      </w:r>
      <w:r w:rsidR="00EE6A7C" w:rsidRPr="002727AC">
        <w:rPr>
          <w:rFonts w:ascii="Times New Roman" w:hAnsi="Times New Roman" w:cs="Times New Roman"/>
          <w:color w:val="000000" w:themeColor="text1"/>
          <w:szCs w:val="24"/>
        </w:rPr>
        <w:t xml:space="preserve"> Vorschulstu</w:t>
      </w:r>
      <w:r w:rsidRPr="002727AC">
        <w:rPr>
          <w:rFonts w:ascii="Times New Roman" w:hAnsi="Times New Roman" w:cs="Times New Roman"/>
          <w:color w:val="000000" w:themeColor="text1"/>
          <w:szCs w:val="24"/>
        </w:rPr>
        <w:t xml:space="preserve">nde findet immer </w:t>
      </w:r>
      <w:r w:rsidR="001C515E" w:rsidRPr="002727AC">
        <w:rPr>
          <w:rFonts w:ascii="Times New Roman" w:hAnsi="Times New Roman" w:cs="Times New Roman"/>
          <w:color w:val="000000" w:themeColor="text1"/>
          <w:szCs w:val="24"/>
        </w:rPr>
        <w:t>D</w:t>
      </w:r>
      <w:r w:rsidR="00902D09" w:rsidRPr="002727AC">
        <w:rPr>
          <w:rFonts w:ascii="Times New Roman" w:hAnsi="Times New Roman" w:cs="Times New Roman"/>
          <w:color w:val="000000" w:themeColor="text1"/>
          <w:szCs w:val="24"/>
        </w:rPr>
        <w:t>ienstagvormittags statt</w:t>
      </w:r>
      <w:r w:rsidR="00B031F7" w:rsidRPr="002727AC">
        <w:rPr>
          <w:rFonts w:ascii="Times New Roman" w:hAnsi="Times New Roman" w:cs="Times New Roman"/>
          <w:color w:val="000000" w:themeColor="text1"/>
          <w:szCs w:val="24"/>
        </w:rPr>
        <w:t>,</w:t>
      </w:r>
      <w:r w:rsidR="007A3839" w:rsidRPr="002727AC">
        <w:rPr>
          <w:rFonts w:ascii="Times New Roman" w:hAnsi="Times New Roman" w:cs="Times New Roman"/>
          <w:color w:val="000000" w:themeColor="text1"/>
          <w:szCs w:val="24"/>
        </w:rPr>
        <w:t xml:space="preserve"> Freitags</w:t>
      </w:r>
      <w:r w:rsidR="00902D09" w:rsidRPr="002727AC">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der Vorlesetag</w:t>
      </w:r>
      <w:r w:rsidR="007848C0" w:rsidRPr="002727AC">
        <w:rPr>
          <w:rFonts w:ascii="Times New Roman" w:hAnsi="Times New Roman" w:cs="Times New Roman"/>
          <w:color w:val="000000" w:themeColor="text1"/>
          <w:szCs w:val="24"/>
        </w:rPr>
        <w:t>.</w:t>
      </w:r>
      <w:r w:rsidRPr="002727AC">
        <w:rPr>
          <w:rFonts w:ascii="Times New Roman" w:hAnsi="Times New Roman" w:cs="Times New Roman"/>
          <w:color w:val="000000" w:themeColor="text1"/>
          <w:szCs w:val="24"/>
        </w:rPr>
        <w:t xml:space="preserve"> </w:t>
      </w:r>
      <w:r w:rsidR="007848C0" w:rsidRPr="002727AC">
        <w:rPr>
          <w:rFonts w:ascii="Times New Roman" w:hAnsi="Times New Roman" w:cs="Times New Roman"/>
          <w:color w:val="000000" w:themeColor="text1"/>
          <w:szCs w:val="24"/>
        </w:rPr>
        <w:t xml:space="preserve">Die </w:t>
      </w:r>
      <w:r w:rsidR="00902D09" w:rsidRPr="002727AC">
        <w:rPr>
          <w:rFonts w:ascii="Times New Roman" w:hAnsi="Times New Roman" w:cs="Times New Roman"/>
          <w:color w:val="000000" w:themeColor="text1"/>
          <w:szCs w:val="24"/>
        </w:rPr>
        <w:t>Sprachunterstützungsangebote</w:t>
      </w:r>
      <w:r w:rsidR="007848C0" w:rsidRPr="002727AC">
        <w:rPr>
          <w:rFonts w:ascii="Times New Roman" w:hAnsi="Times New Roman" w:cs="Times New Roman"/>
          <w:color w:val="000000" w:themeColor="text1"/>
          <w:szCs w:val="24"/>
        </w:rPr>
        <w:t xml:space="preserve"> finden </w:t>
      </w:r>
      <w:r w:rsidR="003228D2" w:rsidRPr="002727AC">
        <w:rPr>
          <w:rFonts w:ascii="Times New Roman" w:hAnsi="Times New Roman" w:cs="Times New Roman"/>
          <w:color w:val="000000" w:themeColor="text1"/>
          <w:szCs w:val="24"/>
        </w:rPr>
        <w:t>donnerstags</w:t>
      </w:r>
      <w:r w:rsidR="007848C0" w:rsidRPr="002727AC">
        <w:rPr>
          <w:rFonts w:ascii="Times New Roman" w:hAnsi="Times New Roman" w:cs="Times New Roman"/>
          <w:color w:val="000000" w:themeColor="text1"/>
          <w:szCs w:val="24"/>
        </w:rPr>
        <w:t xml:space="preserve"> </w:t>
      </w:r>
      <w:r w:rsidR="00902D09" w:rsidRPr="002727AC">
        <w:rPr>
          <w:rFonts w:ascii="Times New Roman" w:hAnsi="Times New Roman" w:cs="Times New Roman"/>
          <w:color w:val="000000" w:themeColor="text1"/>
          <w:szCs w:val="24"/>
        </w:rPr>
        <w:t>im Altbau</w:t>
      </w:r>
      <w:r w:rsidR="007848C0" w:rsidRPr="002727AC">
        <w:rPr>
          <w:rFonts w:ascii="Times New Roman" w:hAnsi="Times New Roman" w:cs="Times New Roman"/>
          <w:color w:val="000000" w:themeColor="text1"/>
          <w:szCs w:val="24"/>
        </w:rPr>
        <w:t xml:space="preserve"> und am </w:t>
      </w:r>
      <w:r w:rsidR="00EE6A7C" w:rsidRPr="002727AC">
        <w:rPr>
          <w:rFonts w:ascii="Times New Roman" w:hAnsi="Times New Roman" w:cs="Times New Roman"/>
          <w:color w:val="000000" w:themeColor="text1"/>
          <w:szCs w:val="24"/>
        </w:rPr>
        <w:t xml:space="preserve">Mittwoch </w:t>
      </w:r>
      <w:r w:rsidR="007848C0" w:rsidRPr="002727AC">
        <w:rPr>
          <w:rFonts w:ascii="Times New Roman" w:hAnsi="Times New Roman" w:cs="Times New Roman"/>
          <w:color w:val="000000" w:themeColor="text1"/>
          <w:szCs w:val="24"/>
        </w:rPr>
        <w:t>im Neubau statt.</w:t>
      </w:r>
    </w:p>
    <w:p w14:paraId="75A2AFC0" w14:textId="640A945E" w:rsidR="00556B2D" w:rsidRPr="00B0565C" w:rsidRDefault="00CA072A" w:rsidP="008575F3">
      <w:pPr>
        <w:pStyle w:val="berschrift2"/>
        <w:rPr>
          <w:rFonts w:ascii="Times New Roman" w:hAnsi="Times New Roman" w:cs="Times New Roman"/>
          <w:color w:val="70AD47" w:themeColor="accent6"/>
          <w:szCs w:val="28"/>
        </w:rPr>
      </w:pPr>
      <w:bookmarkStart w:id="10" w:name="_Toc207778180"/>
      <w:r w:rsidRPr="00B0565C">
        <w:rPr>
          <w:rFonts w:ascii="Times New Roman" w:hAnsi="Times New Roman" w:cs="Times New Roman"/>
          <w:noProof/>
          <w:color w:val="70AD47" w:themeColor="accent6"/>
          <w:szCs w:val="28"/>
          <w:lang w:eastAsia="de-DE"/>
        </w:rPr>
        <w:drawing>
          <wp:anchor distT="0" distB="0" distL="114300" distR="114300" simplePos="0" relativeHeight="251658239" behindDoc="0" locked="0" layoutInCell="1" allowOverlap="1" wp14:anchorId="5B5D533A" wp14:editId="3F6F5190">
            <wp:simplePos x="0" y="0"/>
            <wp:positionH relativeFrom="margin">
              <wp:posOffset>3035300</wp:posOffset>
            </wp:positionH>
            <wp:positionV relativeFrom="paragraph">
              <wp:posOffset>9939</wp:posOffset>
            </wp:positionV>
            <wp:extent cx="3160643" cy="3169816"/>
            <wp:effectExtent l="0" t="0" r="1905" b="0"/>
            <wp:wrapSquare wrapText="bothSides"/>
            <wp:docPr id="2" name="Bild 2" descr="Erzdiözese 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zdiözese Wi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643" cy="3169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B2D" w:rsidRPr="00B0565C">
        <w:rPr>
          <w:rFonts w:ascii="Times New Roman" w:hAnsi="Times New Roman" w:cs="Times New Roman"/>
          <w:color w:val="70AD47" w:themeColor="accent6"/>
          <w:szCs w:val="28"/>
        </w:rPr>
        <w:t>2.4 Der Jahresablauf</w:t>
      </w:r>
      <w:bookmarkEnd w:id="10"/>
    </w:p>
    <w:p w14:paraId="7FE63561" w14:textId="14D33FAD" w:rsidR="008964C6" w:rsidRPr="002727AC" w:rsidRDefault="008964C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orientieren uns am Jahresablauf der katholischen Kirche. Das bedeutet, dass sich alle Feste oder auch Feiertage bei uns in der Einrichtung danach richten.</w:t>
      </w:r>
      <w:r w:rsidR="009555B3" w:rsidRPr="002727AC">
        <w:rPr>
          <w:rFonts w:ascii="Times New Roman" w:hAnsi="Times New Roman" w:cs="Times New Roman"/>
          <w:color w:val="000000" w:themeColor="text1"/>
          <w:szCs w:val="24"/>
        </w:rPr>
        <w:t xml:space="preserve"> Diese werden bereits zu Beginn des Kindergartenjahres, gemeinsam mit den Schwerpunkten für die Weiterentwicklung, von allen Mitarbeiter*innen zusammen im Jahresplan festgelegt.</w:t>
      </w:r>
      <w:r w:rsidRPr="002727AC">
        <w:rPr>
          <w:rFonts w:ascii="Times New Roman" w:hAnsi="Times New Roman" w:cs="Times New Roman"/>
          <w:color w:val="000000" w:themeColor="text1"/>
          <w:szCs w:val="24"/>
        </w:rPr>
        <w:t xml:space="preserve"> </w:t>
      </w:r>
    </w:p>
    <w:p w14:paraId="4FDC5F11" w14:textId="15709809" w:rsidR="00361E14" w:rsidRPr="002727AC" w:rsidRDefault="008964C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Außerdem feiern wir jedes Jahr am 1</w:t>
      </w:r>
      <w:r w:rsidR="001C515E" w:rsidRPr="002727AC">
        <w:rPr>
          <w:rFonts w:ascii="Times New Roman" w:hAnsi="Times New Roman" w:cs="Times New Roman"/>
          <w:color w:val="000000" w:themeColor="text1"/>
          <w:szCs w:val="24"/>
        </w:rPr>
        <w:t>9</w:t>
      </w:r>
      <w:r w:rsidRPr="002727AC">
        <w:rPr>
          <w:rFonts w:ascii="Times New Roman" w:hAnsi="Times New Roman" w:cs="Times New Roman"/>
          <w:color w:val="000000" w:themeColor="text1"/>
          <w:szCs w:val="24"/>
        </w:rPr>
        <w:t>. November den Jahrestag unserer Namenspatronin „der heiligen St. Elisabeth“.</w:t>
      </w:r>
      <w:r w:rsidR="009555B3" w:rsidRPr="002727AC">
        <w:rPr>
          <w:rFonts w:ascii="Times New Roman" w:hAnsi="Times New Roman" w:cs="Times New Roman"/>
          <w:color w:val="000000" w:themeColor="text1"/>
          <w:szCs w:val="24"/>
        </w:rPr>
        <w:tab/>
      </w:r>
      <w:r w:rsidR="009555B3" w:rsidRPr="002727AC">
        <w:rPr>
          <w:rFonts w:ascii="Times New Roman" w:hAnsi="Times New Roman" w:cs="Times New Roman"/>
          <w:color w:val="000000" w:themeColor="text1"/>
          <w:szCs w:val="24"/>
        </w:rPr>
        <w:tab/>
      </w:r>
      <w:r w:rsidR="009555B3" w:rsidRPr="002727AC">
        <w:rPr>
          <w:rFonts w:ascii="Times New Roman" w:hAnsi="Times New Roman" w:cs="Times New Roman"/>
          <w:color w:val="000000" w:themeColor="text1"/>
          <w:szCs w:val="24"/>
        </w:rPr>
        <w:tab/>
      </w:r>
      <w:r w:rsidR="009555B3" w:rsidRPr="002727AC">
        <w:rPr>
          <w:rFonts w:ascii="Times New Roman" w:hAnsi="Times New Roman" w:cs="Times New Roman"/>
          <w:color w:val="000000" w:themeColor="text1"/>
          <w:szCs w:val="24"/>
        </w:rPr>
        <w:tab/>
      </w:r>
      <w:r w:rsidR="009555B3" w:rsidRPr="002727AC">
        <w:rPr>
          <w:rFonts w:ascii="Times New Roman" w:hAnsi="Times New Roman" w:cs="Times New Roman"/>
          <w:color w:val="000000" w:themeColor="text1"/>
          <w:szCs w:val="24"/>
        </w:rPr>
        <w:tab/>
      </w:r>
      <w:r w:rsidR="00BC63C6" w:rsidRPr="002727AC">
        <w:rPr>
          <w:rFonts w:ascii="Times New Roman" w:hAnsi="Times New Roman" w:cs="Times New Roman"/>
          <w:color w:val="000000" w:themeColor="text1"/>
          <w:szCs w:val="24"/>
        </w:rPr>
        <w:t xml:space="preserve"> </w:t>
      </w:r>
      <w:r w:rsidR="009555B3" w:rsidRPr="002727AC">
        <w:rPr>
          <w:rFonts w:ascii="Times New Roman" w:hAnsi="Times New Roman" w:cs="Times New Roman"/>
          <w:color w:val="000000" w:themeColor="text1"/>
          <w:szCs w:val="24"/>
        </w:rPr>
        <w:t xml:space="preserve">Quelle </w:t>
      </w:r>
    </w:p>
    <w:p w14:paraId="332EC4C3" w14:textId="70FE71AC" w:rsidR="008964C6" w:rsidRDefault="00BC63C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Außerdem steht im</w:t>
      </w:r>
      <w:r w:rsidR="008964C6" w:rsidRPr="002727AC">
        <w:rPr>
          <w:rFonts w:ascii="Times New Roman" w:hAnsi="Times New Roman" w:cs="Times New Roman"/>
          <w:color w:val="000000" w:themeColor="text1"/>
          <w:szCs w:val="24"/>
        </w:rPr>
        <w:t xml:space="preserve"> Sommer </w:t>
      </w:r>
      <w:r w:rsidR="007A3839" w:rsidRPr="002727AC">
        <w:rPr>
          <w:rFonts w:ascii="Times New Roman" w:hAnsi="Times New Roman" w:cs="Times New Roman"/>
          <w:color w:val="000000" w:themeColor="text1"/>
          <w:szCs w:val="24"/>
        </w:rPr>
        <w:t xml:space="preserve">alle 2 Jahre unser </w:t>
      </w:r>
      <w:r w:rsidR="008964C6" w:rsidRPr="002727AC">
        <w:rPr>
          <w:rFonts w:ascii="Times New Roman" w:hAnsi="Times New Roman" w:cs="Times New Roman"/>
          <w:color w:val="000000" w:themeColor="text1"/>
          <w:szCs w:val="24"/>
        </w:rPr>
        <w:t>Sommerfest im Kindergarten an.</w:t>
      </w:r>
    </w:p>
    <w:p w14:paraId="35CE33D9" w14:textId="77777777" w:rsidR="007A7643" w:rsidRPr="002727AC" w:rsidRDefault="007A7643" w:rsidP="008575F3">
      <w:pPr>
        <w:rPr>
          <w:rFonts w:ascii="Times New Roman" w:hAnsi="Times New Roman" w:cs="Times New Roman"/>
          <w:color w:val="000000" w:themeColor="text1"/>
          <w:szCs w:val="24"/>
        </w:rPr>
      </w:pPr>
    </w:p>
    <w:p w14:paraId="32A13B3E" w14:textId="25351074" w:rsidR="00E50881" w:rsidRDefault="00556B2D" w:rsidP="008575F3">
      <w:pPr>
        <w:pStyle w:val="berschrift1"/>
        <w:rPr>
          <w:rFonts w:ascii="Times New Roman" w:hAnsi="Times New Roman" w:cs="Times New Roman"/>
          <w:b w:val="0"/>
          <w:color w:val="70AD47" w:themeColor="accent6"/>
        </w:rPr>
      </w:pPr>
      <w:bookmarkStart w:id="11" w:name="_Toc207778181"/>
      <w:r w:rsidRPr="00B0565C">
        <w:rPr>
          <w:rFonts w:ascii="Times New Roman" w:hAnsi="Times New Roman" w:cs="Times New Roman"/>
          <w:b w:val="0"/>
          <w:color w:val="70AD47" w:themeColor="accent6"/>
        </w:rPr>
        <w:t>3. Unser pädagogisches Profil in Bezug auf Bildung und Erziehung</w:t>
      </w:r>
      <w:bookmarkEnd w:id="11"/>
    </w:p>
    <w:p w14:paraId="5C3F51B4" w14:textId="77777777" w:rsidR="00B0565C" w:rsidRPr="00B0565C" w:rsidRDefault="00B0565C" w:rsidP="008575F3"/>
    <w:p w14:paraId="0F22864D" w14:textId="4BFC29E6" w:rsidR="00E365D4" w:rsidRPr="00B0565C" w:rsidRDefault="00E365D4" w:rsidP="008575F3">
      <w:pPr>
        <w:pStyle w:val="berschrift2"/>
        <w:rPr>
          <w:rFonts w:ascii="Times New Roman" w:hAnsi="Times New Roman" w:cs="Times New Roman"/>
          <w:color w:val="70AD47" w:themeColor="accent6"/>
          <w:szCs w:val="28"/>
        </w:rPr>
      </w:pPr>
      <w:bookmarkStart w:id="12" w:name="_Toc207778182"/>
      <w:r w:rsidRPr="00B0565C">
        <w:rPr>
          <w:rFonts w:ascii="Times New Roman" w:hAnsi="Times New Roman" w:cs="Times New Roman"/>
          <w:color w:val="70AD47" w:themeColor="accent6"/>
          <w:szCs w:val="28"/>
        </w:rPr>
        <w:t>3.1 Unser Bild vom Kind</w:t>
      </w:r>
      <w:bookmarkEnd w:id="12"/>
    </w:p>
    <w:p w14:paraId="75333DCD" w14:textId="23E04335" w:rsidR="0087326B" w:rsidRPr="002727AC" w:rsidRDefault="0087326B" w:rsidP="008575F3">
      <w:pPr>
        <w:rPr>
          <w:rFonts w:ascii="Times New Roman" w:hAnsi="Times New Roman" w:cs="Times New Roman"/>
          <w:color w:val="000000" w:themeColor="text1"/>
          <w:szCs w:val="24"/>
        </w:rPr>
      </w:pPr>
      <w:r w:rsidRPr="002727AC">
        <w:rPr>
          <w:rFonts w:ascii="Times New Roman" w:hAnsi="Times New Roman" w:cs="Times New Roman"/>
          <w:noProof/>
          <w:color w:val="000000" w:themeColor="text1"/>
          <w:szCs w:val="24"/>
        </w:rPr>
        <w:drawing>
          <wp:anchor distT="0" distB="0" distL="114300" distR="114300" simplePos="0" relativeHeight="251675648" behindDoc="0" locked="0" layoutInCell="1" allowOverlap="1" wp14:anchorId="187BAEAA" wp14:editId="0591C799">
            <wp:simplePos x="0" y="0"/>
            <wp:positionH relativeFrom="margin">
              <wp:align>left</wp:align>
            </wp:positionH>
            <wp:positionV relativeFrom="paragraph">
              <wp:posOffset>123190</wp:posOffset>
            </wp:positionV>
            <wp:extent cx="3591560" cy="986155"/>
            <wp:effectExtent l="152400" t="114300" r="142240" b="137795"/>
            <wp:wrapSquare wrapText="bothSides"/>
            <wp:docPr id="12" name="Bild 2" descr="Kinder aus verschiedenen Lä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 aus verschiedenen Lände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1560" cy="98615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E071B09" w14:textId="77777777" w:rsidR="0087326B" w:rsidRPr="002727AC" w:rsidRDefault="0087326B" w:rsidP="008575F3">
      <w:pPr>
        <w:rPr>
          <w:rFonts w:ascii="Times New Roman" w:hAnsi="Times New Roman" w:cs="Times New Roman"/>
          <w:color w:val="000000" w:themeColor="text1"/>
          <w:szCs w:val="24"/>
        </w:rPr>
      </w:pPr>
    </w:p>
    <w:p w14:paraId="7C5B4262" w14:textId="77777777" w:rsidR="0087326B" w:rsidRPr="002727AC" w:rsidRDefault="0087326B" w:rsidP="008575F3">
      <w:pPr>
        <w:rPr>
          <w:rFonts w:ascii="Times New Roman" w:hAnsi="Times New Roman" w:cs="Times New Roman"/>
          <w:color w:val="000000" w:themeColor="text1"/>
          <w:szCs w:val="24"/>
        </w:rPr>
      </w:pPr>
    </w:p>
    <w:p w14:paraId="6AD1D25C" w14:textId="77777777" w:rsidR="00B0565C" w:rsidRDefault="00B0565C" w:rsidP="008575F3">
      <w:pPr>
        <w:rPr>
          <w:rFonts w:ascii="Times New Roman" w:hAnsi="Times New Roman" w:cs="Times New Roman"/>
          <w:color w:val="000000" w:themeColor="text1"/>
          <w:szCs w:val="24"/>
        </w:rPr>
      </w:pPr>
    </w:p>
    <w:p w14:paraId="3E3058A6" w14:textId="77777777" w:rsidR="003228D2" w:rsidRDefault="003228D2" w:rsidP="008575F3">
      <w:pPr>
        <w:rPr>
          <w:rFonts w:ascii="Times New Roman" w:hAnsi="Times New Roman" w:cs="Times New Roman"/>
          <w:color w:val="000000" w:themeColor="text1"/>
          <w:szCs w:val="24"/>
        </w:rPr>
      </w:pPr>
    </w:p>
    <w:p w14:paraId="7454D41B" w14:textId="26FA4911" w:rsidR="00210468" w:rsidRPr="003228D2" w:rsidRDefault="0087326B" w:rsidP="008575F3">
      <w:pPr>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„Das Kind als ein Geschöpf Gottes- sein Abbild, mit seiner ihm eigenen unantastbaren Würde!“</w:t>
      </w:r>
    </w:p>
    <w:p w14:paraId="2CA24A42" w14:textId="6C93F006" w:rsidR="0087326B" w:rsidRPr="002727AC" w:rsidRDefault="0087326B" w:rsidP="008575F3">
      <w:pPr>
        <w:pStyle w:val="Listenabsatz"/>
        <w:numPr>
          <w:ilvl w:val="0"/>
          <w:numId w:val="2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Kind ist eigenständig und wir nehmen es dabei an</w:t>
      </w:r>
    </w:p>
    <w:p w14:paraId="661BB2CF" w14:textId="3A92D5A6" w:rsidR="0087326B" w:rsidRPr="002727AC" w:rsidRDefault="0087326B" w:rsidP="008575F3">
      <w:pPr>
        <w:pStyle w:val="Listenabsatz"/>
        <w:numPr>
          <w:ilvl w:val="0"/>
          <w:numId w:val="2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Kind ist in der Lage seine Interessen und sich selbst, mit seiner individuellen Persönlichkeit, in die Gemeinschaft miteinzubringen und so den Alltag zu gestalten. Dazu bieten wir ihm genug Möglichkeiten.</w:t>
      </w:r>
    </w:p>
    <w:p w14:paraId="2E1B09D6" w14:textId="1A04ED47" w:rsidR="0087326B" w:rsidRDefault="0087326B" w:rsidP="008575F3">
      <w:pPr>
        <w:pStyle w:val="Listenabsatz"/>
        <w:numPr>
          <w:ilvl w:val="0"/>
          <w:numId w:val="2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Kinder und Eltern benötigen eine Wohlfühlatmosphäre</w:t>
      </w:r>
    </w:p>
    <w:p w14:paraId="3E3F87DD" w14:textId="77777777" w:rsidR="007A7643" w:rsidRDefault="007A7643" w:rsidP="008575F3">
      <w:pPr>
        <w:rPr>
          <w:rFonts w:ascii="Times New Roman" w:hAnsi="Times New Roman" w:cs="Times New Roman"/>
          <w:color w:val="000000" w:themeColor="text1"/>
          <w:szCs w:val="24"/>
        </w:rPr>
      </w:pPr>
    </w:p>
    <w:p w14:paraId="2F9EEB5D" w14:textId="77777777" w:rsidR="007A7643" w:rsidRDefault="007A7643" w:rsidP="008575F3">
      <w:pPr>
        <w:rPr>
          <w:rFonts w:ascii="Times New Roman" w:hAnsi="Times New Roman" w:cs="Times New Roman"/>
          <w:color w:val="000000" w:themeColor="text1"/>
          <w:szCs w:val="24"/>
        </w:rPr>
      </w:pPr>
    </w:p>
    <w:p w14:paraId="3C50222B" w14:textId="77777777" w:rsidR="007A7643" w:rsidRPr="007A7643" w:rsidRDefault="007A7643" w:rsidP="008575F3">
      <w:pPr>
        <w:rPr>
          <w:rFonts w:ascii="Times New Roman" w:hAnsi="Times New Roman" w:cs="Times New Roman"/>
          <w:color w:val="000000" w:themeColor="text1"/>
          <w:szCs w:val="24"/>
        </w:rPr>
      </w:pPr>
    </w:p>
    <w:p w14:paraId="2C9730BA" w14:textId="1AA14C79" w:rsidR="00E50881" w:rsidRPr="00B0565C" w:rsidRDefault="00E365D4" w:rsidP="008575F3">
      <w:pPr>
        <w:pStyle w:val="berschrift2"/>
        <w:rPr>
          <w:rFonts w:ascii="Times New Roman" w:hAnsi="Times New Roman" w:cs="Times New Roman"/>
          <w:color w:val="70AD47" w:themeColor="accent6"/>
          <w:szCs w:val="28"/>
        </w:rPr>
      </w:pPr>
      <w:bookmarkStart w:id="13" w:name="_Toc207778183"/>
      <w:r w:rsidRPr="00B0565C">
        <w:rPr>
          <w:rFonts w:ascii="Times New Roman" w:hAnsi="Times New Roman" w:cs="Times New Roman"/>
          <w:color w:val="70AD47" w:themeColor="accent6"/>
          <w:szCs w:val="28"/>
        </w:rPr>
        <w:t>3.2 Unser Leitbild</w:t>
      </w:r>
      <w:r w:rsidR="00625060" w:rsidRPr="00B0565C">
        <w:rPr>
          <w:rFonts w:ascii="Times New Roman" w:hAnsi="Times New Roman" w:cs="Times New Roman"/>
          <w:color w:val="70AD47" w:themeColor="accent6"/>
          <w:szCs w:val="28"/>
        </w:rPr>
        <w:t xml:space="preserve"> in Bezug auf das Bildungs- und </w:t>
      </w:r>
      <w:r w:rsidRPr="00B0565C">
        <w:rPr>
          <w:rFonts w:ascii="Times New Roman" w:hAnsi="Times New Roman" w:cs="Times New Roman"/>
          <w:color w:val="70AD47" w:themeColor="accent6"/>
          <w:szCs w:val="28"/>
        </w:rPr>
        <w:t>Erziehungsverständnis</w:t>
      </w:r>
      <w:bookmarkEnd w:id="13"/>
    </w:p>
    <w:p w14:paraId="241670C8" w14:textId="77777777" w:rsidR="00210468" w:rsidRPr="003228D2" w:rsidRDefault="00210468" w:rsidP="008575F3">
      <w:pPr>
        <w:rPr>
          <w:rFonts w:ascii="Times New Roman" w:hAnsi="Times New Roman" w:cs="Times New Roman"/>
          <w:i/>
          <w:iCs/>
          <w:color w:val="000000" w:themeColor="text1"/>
          <w:szCs w:val="24"/>
        </w:rPr>
      </w:pPr>
      <w:r w:rsidRPr="003228D2">
        <w:rPr>
          <w:rStyle w:val="Fett"/>
          <w:rFonts w:ascii="Times New Roman" w:eastAsiaTheme="majorEastAsia" w:hAnsi="Times New Roman" w:cs="Times New Roman"/>
          <w:b w:val="0"/>
          <w:bCs w:val="0"/>
          <w:i/>
          <w:iCs/>
          <w:color w:val="000000" w:themeColor="text1"/>
          <w:szCs w:val="24"/>
        </w:rPr>
        <w:t>„Vergleiche nie ein Kind mit einem anderen,</w:t>
      </w:r>
      <w:r w:rsidRPr="003228D2">
        <w:rPr>
          <w:rFonts w:ascii="Times New Roman" w:hAnsi="Times New Roman" w:cs="Times New Roman"/>
          <w:i/>
          <w:iCs/>
          <w:color w:val="000000" w:themeColor="text1"/>
          <w:szCs w:val="24"/>
        </w:rPr>
        <w:br/>
      </w:r>
      <w:r w:rsidRPr="003228D2">
        <w:rPr>
          <w:rStyle w:val="Fett"/>
          <w:rFonts w:ascii="Times New Roman" w:eastAsiaTheme="majorEastAsia" w:hAnsi="Times New Roman" w:cs="Times New Roman"/>
          <w:b w:val="0"/>
          <w:bCs w:val="0"/>
          <w:i/>
          <w:iCs/>
          <w:color w:val="000000" w:themeColor="text1"/>
          <w:szCs w:val="24"/>
        </w:rPr>
        <w:t>sondern immer nur mit sich selbst!“</w:t>
      </w:r>
    </w:p>
    <w:p w14:paraId="0BF16487" w14:textId="35011CBE" w:rsidR="00210468" w:rsidRPr="002727AC" w:rsidRDefault="00210468"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(Johann Heinrich Pestalozzi)</w:t>
      </w:r>
    </w:p>
    <w:p w14:paraId="11FC8B35" w14:textId="6D6E062E" w:rsidR="00B82977" w:rsidRPr="002727AC" w:rsidRDefault="00B82977"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unserer pädagogischen Arbeit orientieren wir uns am Jahreskreislauf der katholischen Kirche, einer christlich- humanistischen Grundeinstellung und den Bedürfnissen,</w:t>
      </w:r>
      <w:r w:rsidR="00B03050" w:rsidRPr="002727AC">
        <w:rPr>
          <w:rFonts w:ascii="Times New Roman" w:hAnsi="Times New Roman" w:cs="Times New Roman"/>
          <w:color w:val="000000" w:themeColor="text1"/>
          <w:szCs w:val="24"/>
        </w:rPr>
        <w:t xml:space="preserve"> den R</w:t>
      </w:r>
      <w:r w:rsidRPr="002727AC">
        <w:rPr>
          <w:rFonts w:ascii="Times New Roman" w:hAnsi="Times New Roman" w:cs="Times New Roman"/>
          <w:color w:val="000000" w:themeColor="text1"/>
          <w:szCs w:val="24"/>
        </w:rPr>
        <w:t xml:space="preserve">echten und </w:t>
      </w:r>
      <w:r w:rsidR="00B03050" w:rsidRPr="002727AC">
        <w:rPr>
          <w:rFonts w:ascii="Times New Roman" w:hAnsi="Times New Roman" w:cs="Times New Roman"/>
          <w:color w:val="000000" w:themeColor="text1"/>
          <w:szCs w:val="24"/>
        </w:rPr>
        <w:t xml:space="preserve">den </w:t>
      </w:r>
      <w:r w:rsidRPr="002727AC">
        <w:rPr>
          <w:rFonts w:ascii="Times New Roman" w:hAnsi="Times New Roman" w:cs="Times New Roman"/>
          <w:color w:val="000000" w:themeColor="text1"/>
          <w:szCs w:val="24"/>
        </w:rPr>
        <w:t xml:space="preserve">Interessen der </w:t>
      </w:r>
      <w:r w:rsidR="00B03050" w:rsidRPr="002727AC">
        <w:rPr>
          <w:rFonts w:ascii="Times New Roman" w:hAnsi="Times New Roman" w:cs="Times New Roman"/>
          <w:color w:val="000000" w:themeColor="text1"/>
          <w:szCs w:val="24"/>
        </w:rPr>
        <w:t>K</w:t>
      </w:r>
      <w:r w:rsidRPr="002727AC">
        <w:rPr>
          <w:rFonts w:ascii="Times New Roman" w:hAnsi="Times New Roman" w:cs="Times New Roman"/>
          <w:color w:val="000000" w:themeColor="text1"/>
          <w:szCs w:val="24"/>
        </w:rPr>
        <w:t xml:space="preserve">inder. Dabei stehen die individuelle Entfaltung des einzelnen Kindes, Formen des </w:t>
      </w:r>
      <w:r w:rsidR="00B03050" w:rsidRPr="002727AC">
        <w:rPr>
          <w:rFonts w:ascii="Times New Roman" w:hAnsi="Times New Roman" w:cs="Times New Roman"/>
          <w:color w:val="000000" w:themeColor="text1"/>
          <w:szCs w:val="24"/>
        </w:rPr>
        <w:t>Z</w:t>
      </w:r>
      <w:r w:rsidRPr="002727AC">
        <w:rPr>
          <w:rFonts w:ascii="Times New Roman" w:hAnsi="Times New Roman" w:cs="Times New Roman"/>
          <w:color w:val="000000" w:themeColor="text1"/>
          <w:szCs w:val="24"/>
        </w:rPr>
        <w:t>usammenlebens in der Gruppe und die (Mit-) Bestimmung der Kinder im Alltag, im Vordergrund.</w:t>
      </w:r>
      <w:r w:rsidR="00B03050" w:rsidRPr="002727AC">
        <w:rPr>
          <w:rFonts w:ascii="Times New Roman" w:hAnsi="Times New Roman" w:cs="Times New Roman"/>
          <w:color w:val="000000" w:themeColor="text1"/>
          <w:szCs w:val="24"/>
        </w:rPr>
        <w:t xml:space="preserve"> Das Ziel hierbei ist für uns, dass wir über eine alters- und entwicklungsangemessene Beteiligung aller Kinder, den Kindergartenalltag gemeinsam gestalten.</w:t>
      </w:r>
    </w:p>
    <w:p w14:paraId="06B866AA" w14:textId="63BAD7FA" w:rsidR="00B82977" w:rsidRPr="002727AC" w:rsidRDefault="00B82977"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Dabei handeln wir nach dem Leitsatz von Maria Montessori: „Hilf mir, es selbst zu tun!“. Wir geben den Kindern Hilfestellung, aber lassen sie selbstständig Handeln. Fehler sind dabei erlaubt, den aus diesen kann das Kind lernen.</w:t>
      </w:r>
    </w:p>
    <w:p w14:paraId="75FB2D62" w14:textId="0680EA18" w:rsidR="00E50881" w:rsidRPr="003228D2" w:rsidRDefault="00E365D4" w:rsidP="008575F3">
      <w:pPr>
        <w:pStyle w:val="berschrift2"/>
        <w:rPr>
          <w:rFonts w:ascii="Times New Roman" w:hAnsi="Times New Roman" w:cs="Times New Roman"/>
          <w:color w:val="70AD47" w:themeColor="accent6"/>
          <w:szCs w:val="28"/>
        </w:rPr>
      </w:pPr>
      <w:bookmarkStart w:id="14" w:name="_Toc207778184"/>
      <w:r w:rsidRPr="00B0565C">
        <w:rPr>
          <w:rFonts w:ascii="Times New Roman" w:hAnsi="Times New Roman" w:cs="Times New Roman"/>
          <w:color w:val="70AD47" w:themeColor="accent6"/>
          <w:szCs w:val="28"/>
        </w:rPr>
        <w:t xml:space="preserve">3.3 </w:t>
      </w:r>
      <w:r w:rsidR="00334E15" w:rsidRPr="00B0565C">
        <w:rPr>
          <w:rFonts w:ascii="Times New Roman" w:hAnsi="Times New Roman" w:cs="Times New Roman"/>
          <w:color w:val="70AD47" w:themeColor="accent6"/>
          <w:szCs w:val="28"/>
        </w:rPr>
        <w:t>Unsere zentral- pädagogischen Bildungs- und Entwicklungsziele und deren Umsetzung in Hinblick auf das einzelne Kind</w:t>
      </w:r>
      <w:bookmarkEnd w:id="14"/>
      <w:r w:rsidR="00334E15" w:rsidRPr="00B0565C">
        <w:rPr>
          <w:rFonts w:ascii="Times New Roman" w:hAnsi="Times New Roman" w:cs="Times New Roman"/>
          <w:color w:val="70AD47" w:themeColor="accent6"/>
          <w:szCs w:val="28"/>
        </w:rPr>
        <w:t xml:space="preserve"> </w:t>
      </w:r>
    </w:p>
    <w:p w14:paraId="1385DEDC" w14:textId="1BF98166" w:rsidR="00C97468" w:rsidRPr="003228D2" w:rsidRDefault="00C97468" w:rsidP="008575F3">
      <w:pPr>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„Lernen durch das Leben und für das Leben!“</w:t>
      </w:r>
    </w:p>
    <w:p w14:paraId="21F56A7D" w14:textId="2AF854E7" w:rsidR="00CA072A" w:rsidRPr="002727AC" w:rsidRDefault="00CA072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uns im Kindergarten legen wir großen Wert auf die Berücksichtigung und die Achtung vor den Rechten der Kinder. Wir sind der Meinung, jedes Kind hat ein Recht auf:</w:t>
      </w:r>
    </w:p>
    <w:p w14:paraId="13DDEB47" w14:textId="5EF17146"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Den Schutz der eigenen Persönlichkeit und des Angenommen seins</w:t>
      </w:r>
    </w:p>
    <w:p w14:paraId="6F936A1C" w14:textId="630CEE0A"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Einen individuellen Entwicklungsprozess im eigenen Tempo</w:t>
      </w:r>
    </w:p>
    <w:p w14:paraId="5AD61C6A" w14:textId="72C176F9"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Mitbestimmung, Mitgestaltung und eine persönliche Meinungsäußerung (z.B. mit Hilfe von Kinderkonferenzen)</w:t>
      </w:r>
    </w:p>
    <w:p w14:paraId="02FE10FE" w14:textId="69452CBA"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Bewegung in verschiedenster Form</w:t>
      </w:r>
    </w:p>
    <w:p w14:paraId="1DD1C9FA" w14:textId="2AA2B239"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Freundschaften, ein gemeinschaftliches Gruppengefühl, sowie die eigene Intimsphäre</w:t>
      </w:r>
    </w:p>
    <w:p w14:paraId="3E9C09FA" w14:textId="6247344E"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Findung seiner persönlichen Geschlechtsidentität (Junge/ Mädchen/Divers)</w:t>
      </w:r>
    </w:p>
    <w:p w14:paraId="60AE83C1" w14:textId="53A0FDAE"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Körperliche, geistige und seelische Unversehrtheit und Sicherheit (Schutzauftrag nach SGB VIII, § 8 a der in unserem Qualitätshandbuch verankert ist! </w:t>
      </w:r>
      <w:r w:rsidR="00C97468" w:rsidRPr="002727AC">
        <w:rPr>
          <w:rFonts w:ascii="Times New Roman" w:hAnsi="Times New Roman" w:cs="Times New Roman"/>
          <w:color w:val="000000" w:themeColor="text1"/>
          <w:szCs w:val="24"/>
        </w:rPr>
        <w:t>+ Schutzkonzept</w:t>
      </w:r>
      <w:r w:rsidRPr="002727AC">
        <w:rPr>
          <w:rFonts w:ascii="Times New Roman" w:hAnsi="Times New Roman" w:cs="Times New Roman"/>
          <w:color w:val="000000" w:themeColor="text1"/>
          <w:szCs w:val="24"/>
        </w:rPr>
        <w:t>)</w:t>
      </w:r>
    </w:p>
    <w:p w14:paraId="3886387D" w14:textId="629F3D9D"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Hilfe, Begleitung und Unterstützung</w:t>
      </w:r>
    </w:p>
    <w:p w14:paraId="120BA4B4" w14:textId="032CD4F1" w:rsidR="00CA072A"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Vielfältige und ganzheitliche Erfahrungen, Lernen und Wissenserweiterung</w:t>
      </w:r>
    </w:p>
    <w:p w14:paraId="62EBF63D" w14:textId="77777777" w:rsidR="00C97468" w:rsidRPr="002727AC" w:rsidRDefault="00CA072A"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Gesundheitsfürsorge (jährlicher Besuch des Zahnarztes im Kindergarten, ESU- Untersuchung (Einschulungsuntersuchung), Teilnahme am gesunden Frühstück im Kiga, Ang</w:t>
      </w:r>
      <w:r w:rsidR="00C97468" w:rsidRPr="002727AC">
        <w:rPr>
          <w:rFonts w:ascii="Times New Roman" w:hAnsi="Times New Roman" w:cs="Times New Roman"/>
          <w:color w:val="000000" w:themeColor="text1"/>
          <w:szCs w:val="24"/>
        </w:rPr>
        <w:t>ebote und Projekte rund um die T</w:t>
      </w:r>
      <w:r w:rsidRPr="002727AC">
        <w:rPr>
          <w:rFonts w:ascii="Times New Roman" w:hAnsi="Times New Roman" w:cs="Times New Roman"/>
          <w:color w:val="000000" w:themeColor="text1"/>
          <w:szCs w:val="24"/>
        </w:rPr>
        <w:t>hematik, etc.)</w:t>
      </w:r>
    </w:p>
    <w:p w14:paraId="65F0E07C" w14:textId="00C3928C" w:rsidR="00C97468" w:rsidRDefault="00A40F63"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Unter der Berücksichtigung der Kinderrechte</w:t>
      </w:r>
      <w:r w:rsidR="003800EA" w:rsidRPr="002727AC">
        <w:rPr>
          <w:rFonts w:ascii="Times New Roman" w:hAnsi="Times New Roman" w:cs="Times New Roman"/>
          <w:color w:val="000000" w:themeColor="text1"/>
          <w:szCs w:val="24"/>
        </w:rPr>
        <w:t xml:space="preserve"> und in Bezug auf die im „Orientierungsplan für baden- württembergische Kindergärten und weiteren Kindertageseinrichtungen“ festgehaltenen Entwicklungsfeldern</w:t>
      </w:r>
      <w:r w:rsidRPr="002727AC">
        <w:rPr>
          <w:rFonts w:ascii="Times New Roman" w:hAnsi="Times New Roman" w:cs="Times New Roman"/>
          <w:color w:val="000000" w:themeColor="text1"/>
          <w:szCs w:val="24"/>
        </w:rPr>
        <w:t>, ist unser gemeinsames Ziel für die Kinder</w:t>
      </w:r>
      <w:r w:rsidR="00EB75C8" w:rsidRPr="002727AC">
        <w:rPr>
          <w:rFonts w:ascii="Times New Roman" w:hAnsi="Times New Roman" w:cs="Times New Roman"/>
          <w:color w:val="000000" w:themeColor="text1"/>
          <w:szCs w:val="24"/>
        </w:rPr>
        <w:t>,</w:t>
      </w:r>
      <w:r w:rsidRPr="002727AC">
        <w:rPr>
          <w:rFonts w:ascii="Times New Roman" w:hAnsi="Times New Roman" w:cs="Times New Roman"/>
          <w:color w:val="000000" w:themeColor="text1"/>
          <w:szCs w:val="24"/>
        </w:rPr>
        <w:t xml:space="preserve"> die Entwicklung folgender Kompetenzen:</w:t>
      </w:r>
    </w:p>
    <w:p w14:paraId="2C66C2B4" w14:textId="77777777" w:rsidR="007A7643" w:rsidRPr="002727AC" w:rsidRDefault="007A7643" w:rsidP="008575F3">
      <w:pPr>
        <w:rPr>
          <w:rFonts w:ascii="Times New Roman" w:hAnsi="Times New Roman" w:cs="Times New Roman"/>
          <w:color w:val="000000" w:themeColor="text1"/>
          <w:szCs w:val="24"/>
        </w:rPr>
      </w:pPr>
    </w:p>
    <w:p w14:paraId="5FE682D7" w14:textId="6FFE7D08" w:rsidR="00C97468" w:rsidRPr="002727AC" w:rsidRDefault="00C97468"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zunehmende Entwicklung von Selbstständigkeit und Selbstsicherheit</w:t>
      </w:r>
    </w:p>
    <w:p w14:paraId="14B8D9EB" w14:textId="77777777" w:rsidR="00E50881" w:rsidRPr="003228D2" w:rsidRDefault="00E50881" w:rsidP="008575F3">
      <w:pPr>
        <w:pStyle w:val="Listenabsatz"/>
        <w:rPr>
          <w:rFonts w:ascii="Times New Roman" w:hAnsi="Times New Roman" w:cs="Times New Roman"/>
          <w:i/>
          <w:iCs/>
          <w:color w:val="000000" w:themeColor="text1"/>
          <w:szCs w:val="24"/>
        </w:rPr>
      </w:pPr>
    </w:p>
    <w:p w14:paraId="110F9764" w14:textId="1976E04E" w:rsidR="00C97468" w:rsidRPr="003228D2" w:rsidRDefault="00C97468"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lastRenderedPageBreak/>
        <w:t>„Das Kind für die Zukunft stärken“</w:t>
      </w:r>
    </w:p>
    <w:p w14:paraId="0087C158" w14:textId="01D4D10B" w:rsidR="00C97468" w:rsidRPr="002727AC" w:rsidRDefault="00C97468"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5C64322A" w14:textId="270F3421" w:rsidR="00C97468" w:rsidRPr="002727AC" w:rsidRDefault="00C9746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Freispiel</w:t>
      </w:r>
    </w:p>
    <w:p w14:paraId="0D4FAC89" w14:textId="5747D889" w:rsidR="00C97468" w:rsidRPr="002727AC" w:rsidRDefault="00C9746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flexiblen Frühstückszeiten</w:t>
      </w:r>
    </w:p>
    <w:p w14:paraId="7A4AF661" w14:textId="081617D3" w:rsidR="00C97468" w:rsidRPr="002727AC" w:rsidRDefault="00C9746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Nutzung der Funktionsräume unter den gegebenen und regelmäßig besprochenen regeln</w:t>
      </w:r>
    </w:p>
    <w:p w14:paraId="529CAEDA" w14:textId="36EBF141" w:rsidR="00C97468" w:rsidRPr="002727AC" w:rsidRDefault="00C9746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Durch aktive Unterstützung der Kinder bei der Bildung einer eigenen Meinung und einer eigenen Entscheidung (Stichwort: Partizipation)</w:t>
      </w:r>
    </w:p>
    <w:p w14:paraId="14931445" w14:textId="3F1266C9" w:rsidR="00C97468" w:rsidRPr="002727AC" w:rsidRDefault="00C9746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Erzähl- bzw. Gefühlskreise im Stammgruppentreff (das Kind bekommt die Möglichkeit seine Gefühle frei zu benennen)</w:t>
      </w:r>
    </w:p>
    <w:p w14:paraId="3FFE061C" w14:textId="46B22C09" w:rsidR="00C97468" w:rsidRPr="002727AC" w:rsidRDefault="00C9746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Einbeziehen der Kinder in die päd. Planungsarbeit</w:t>
      </w:r>
    </w:p>
    <w:p w14:paraId="3C5025E5" w14:textId="410EB5B2" w:rsidR="00C97468" w:rsidRPr="002727AC" w:rsidRDefault="00C9746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Beschwerdemanagement der Kinder </w:t>
      </w:r>
    </w:p>
    <w:p w14:paraId="6C5D4B3F" w14:textId="4A435808" w:rsidR="00601398" w:rsidRPr="002727AC" w:rsidRDefault="0060139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(weitestgehend) selbstständige An- und Ausziehen</w:t>
      </w:r>
    </w:p>
    <w:p w14:paraId="1494FB4F" w14:textId="77777777" w:rsidR="000D5580" w:rsidRPr="002727AC" w:rsidRDefault="000D5580" w:rsidP="008575F3">
      <w:pPr>
        <w:pStyle w:val="Listenabsatz"/>
        <w:rPr>
          <w:rFonts w:ascii="Times New Roman" w:hAnsi="Times New Roman" w:cs="Times New Roman"/>
          <w:color w:val="000000" w:themeColor="text1"/>
          <w:szCs w:val="24"/>
        </w:rPr>
      </w:pPr>
    </w:p>
    <w:p w14:paraId="3DFBEA3E" w14:textId="2D4159FE" w:rsidR="00E50881" w:rsidRPr="003228D2" w:rsidRDefault="006B0418"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Erleben des Glaubens über vielfältige alltägliche Begegnungen im Mit- und Füreinander</w:t>
      </w:r>
    </w:p>
    <w:p w14:paraId="1CE8AA18" w14:textId="4898EBAE" w:rsidR="00CA072A" w:rsidRPr="003228D2" w:rsidRDefault="006B0418"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„Das Kind sucht nach (dem) Sinn“</w:t>
      </w:r>
    </w:p>
    <w:p w14:paraId="2D963FC3" w14:textId="74FE1959" w:rsidR="006B0418" w:rsidRPr="002727AC" w:rsidRDefault="006B0418"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531F6E88" w14:textId="6873FAEC" w:rsidR="006B0418" w:rsidRPr="002727AC" w:rsidRDefault="006B041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Einbindung des christlichen Jahreskreises in den Kindergartenalltag</w:t>
      </w:r>
    </w:p>
    <w:p w14:paraId="446E1C15" w14:textId="2F6CB08C" w:rsidR="006B0418" w:rsidRPr="002727AC" w:rsidRDefault="006B041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Gespräche über die elementaren Fragen des Kindes nach dem Woher, Warum, Wozu. Die Kinder stellen sich und der Umwelt Fragen, auch philosophischer und religiöser Natur und suchen nach Antworten.</w:t>
      </w:r>
    </w:p>
    <w:p w14:paraId="77BDB7A8" w14:textId="1E8E6CEB" w:rsidR="006B0418" w:rsidRPr="002727AC" w:rsidRDefault="006B041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Erzählungen von Jesus</w:t>
      </w:r>
    </w:p>
    <w:p w14:paraId="58F5299E" w14:textId="53D0323B" w:rsidR="006B0418" w:rsidRPr="002727AC" w:rsidRDefault="006B041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Gebete</w:t>
      </w:r>
    </w:p>
    <w:p w14:paraId="7523EB74" w14:textId="0B855656" w:rsidR="006B0418" w:rsidRPr="002727AC" w:rsidRDefault="006B041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Kirchenbesuche</w:t>
      </w:r>
    </w:p>
    <w:p w14:paraId="154DE7C1" w14:textId="343ED642" w:rsidR="006B0418" w:rsidRPr="002727AC" w:rsidRDefault="006B0418"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Feiern von Gottesdiensten und religiösen Festen (z.B. Das letzte Abendmahl)</w:t>
      </w:r>
    </w:p>
    <w:p w14:paraId="022F2B9F" w14:textId="57F34294" w:rsidR="000D5580" w:rsidRPr="002727AC" w:rsidRDefault="006B0418" w:rsidP="008575F3">
      <w:pPr>
        <w:ind w:left="360"/>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Zur genaueren Information: Unsere religionspädagogische Arbeit ist zusätzlich verbindlich </w:t>
      </w:r>
      <w:r w:rsidR="003800EA" w:rsidRPr="002727AC">
        <w:rPr>
          <w:rFonts w:ascii="Times New Roman" w:hAnsi="Times New Roman" w:cs="Times New Roman"/>
          <w:color w:val="000000" w:themeColor="text1"/>
          <w:szCs w:val="24"/>
        </w:rPr>
        <w:t>widergelegt</w:t>
      </w:r>
      <w:r w:rsidRPr="002727AC">
        <w:rPr>
          <w:rFonts w:ascii="Times New Roman" w:hAnsi="Times New Roman" w:cs="Times New Roman"/>
          <w:color w:val="000000" w:themeColor="text1"/>
          <w:szCs w:val="24"/>
        </w:rPr>
        <w:t xml:space="preserve"> im </w:t>
      </w:r>
      <w:r w:rsidR="00475A90" w:rsidRPr="002727AC">
        <w:rPr>
          <w:rFonts w:ascii="Times New Roman" w:hAnsi="Times New Roman" w:cs="Times New Roman"/>
          <w:color w:val="000000" w:themeColor="text1"/>
          <w:szCs w:val="24"/>
        </w:rPr>
        <w:t>QHB, dem</w:t>
      </w:r>
      <w:r w:rsidR="00575784" w:rsidRPr="002727AC">
        <w:rPr>
          <w:rFonts w:ascii="Times New Roman" w:hAnsi="Times New Roman" w:cs="Times New Roman"/>
          <w:color w:val="000000" w:themeColor="text1"/>
          <w:szCs w:val="24"/>
        </w:rPr>
        <w:t xml:space="preserve"> Rottenburger Kindergartenplan </w:t>
      </w:r>
      <w:r w:rsidRPr="002727AC">
        <w:rPr>
          <w:rFonts w:ascii="Times New Roman" w:hAnsi="Times New Roman" w:cs="Times New Roman"/>
          <w:color w:val="000000" w:themeColor="text1"/>
          <w:szCs w:val="24"/>
        </w:rPr>
        <w:t>und in einer religionspädagogischen Konzeption, die von allen katholischen Kindergärten der Seelsorgeeinheit Seegemeinden angenommen wurde.</w:t>
      </w:r>
    </w:p>
    <w:p w14:paraId="38F4C36F" w14:textId="2ADBA126" w:rsidR="006B0418" w:rsidRPr="002727AC" w:rsidRDefault="006B0418"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Schätzung und Achtung von Werten und der Schöpfung und die damit verbundene Übernahme von Verantwortung für sich selbst, für andere und für die Umwelt</w:t>
      </w:r>
    </w:p>
    <w:p w14:paraId="4C1B7CD0" w14:textId="77777777" w:rsidR="00E50881" w:rsidRPr="002727AC" w:rsidRDefault="00E50881" w:rsidP="008575F3">
      <w:pPr>
        <w:pStyle w:val="Listenabsatz"/>
        <w:rPr>
          <w:rFonts w:ascii="Times New Roman" w:hAnsi="Times New Roman" w:cs="Times New Roman"/>
          <w:color w:val="000000" w:themeColor="text1"/>
          <w:szCs w:val="24"/>
        </w:rPr>
      </w:pPr>
    </w:p>
    <w:p w14:paraId="46C1EDF8" w14:textId="4B7F1BFD" w:rsidR="00EB75C8" w:rsidRPr="003228D2" w:rsidRDefault="00EB75C8"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„Jedes Leben ist wertvoll und sollte geachtet werden!“</w:t>
      </w:r>
    </w:p>
    <w:p w14:paraId="0880903C" w14:textId="7B4D7D60" w:rsidR="006B0418" w:rsidRPr="002727AC" w:rsidRDefault="00A40F63"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66CFCB40" w14:textId="3A87380F"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Vielfältige und ganzheitliche Natur- und Umwelterfahrungen</w:t>
      </w:r>
    </w:p>
    <w:p w14:paraId="707E7615" w14:textId="2AB3C242"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vertrauen, was wir als Fachkräfte, in das Kind setzen</w:t>
      </w:r>
    </w:p>
    <w:p w14:paraId="4D301AAB" w14:textId="647547EC"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Der wertschätzende alltägliche Umgang miteinander (Regeln für ein harmonisches gesellschaftliches Miteinander)</w:t>
      </w:r>
    </w:p>
    <w:p w14:paraId="025505A6" w14:textId="5AA413F8"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Angebote und Projekte</w:t>
      </w:r>
    </w:p>
    <w:p w14:paraId="639EF0B3" w14:textId="3A1CB1D0"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Gespräche, z.B. im Stammgruppentreff</w:t>
      </w:r>
    </w:p>
    <w:p w14:paraId="79DE5698" w14:textId="66A911C8"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Erzählungen von Gott (z.B. Die Schöpfungsgeschichte)</w:t>
      </w:r>
    </w:p>
    <w:p w14:paraId="7F1C0723" w14:textId="77777777" w:rsidR="000D5580" w:rsidRPr="002727AC" w:rsidRDefault="000D5580" w:rsidP="008575F3">
      <w:pPr>
        <w:pStyle w:val="Listenabsatz"/>
        <w:rPr>
          <w:rFonts w:ascii="Times New Roman" w:hAnsi="Times New Roman" w:cs="Times New Roman"/>
          <w:color w:val="000000" w:themeColor="text1"/>
          <w:szCs w:val="24"/>
        </w:rPr>
      </w:pPr>
    </w:p>
    <w:p w14:paraId="0C558A58" w14:textId="6566CCCF" w:rsidR="00A40F63" w:rsidRPr="002727AC" w:rsidRDefault="00A40F63"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Entwicklung von Toleranz und Offenheit</w:t>
      </w:r>
    </w:p>
    <w:p w14:paraId="4532D050" w14:textId="77777777" w:rsidR="00E50881" w:rsidRPr="002727AC" w:rsidRDefault="00E50881" w:rsidP="008575F3">
      <w:pPr>
        <w:pStyle w:val="Listenabsatz"/>
        <w:rPr>
          <w:rFonts w:ascii="Times New Roman" w:hAnsi="Times New Roman" w:cs="Times New Roman"/>
          <w:color w:val="000000" w:themeColor="text1"/>
          <w:szCs w:val="24"/>
        </w:rPr>
      </w:pPr>
    </w:p>
    <w:p w14:paraId="33CBFCEA" w14:textId="6E9DEE18" w:rsidR="00A40F63" w:rsidRDefault="00A40F63"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„Alle Kinder bekommen gleiche Chancen!“</w:t>
      </w:r>
    </w:p>
    <w:p w14:paraId="0173F44E" w14:textId="77777777" w:rsidR="003228D2" w:rsidRDefault="003228D2" w:rsidP="008575F3">
      <w:pPr>
        <w:pStyle w:val="Listenabsatz"/>
        <w:rPr>
          <w:rFonts w:ascii="Times New Roman" w:hAnsi="Times New Roman" w:cs="Times New Roman"/>
          <w:i/>
          <w:iCs/>
          <w:color w:val="000000" w:themeColor="text1"/>
          <w:szCs w:val="24"/>
        </w:rPr>
      </w:pPr>
    </w:p>
    <w:p w14:paraId="5BE8B3BE" w14:textId="77777777" w:rsidR="003228D2" w:rsidRPr="003228D2" w:rsidRDefault="003228D2" w:rsidP="008575F3">
      <w:pPr>
        <w:pStyle w:val="Listenabsatz"/>
        <w:rPr>
          <w:rFonts w:ascii="Times New Roman" w:hAnsi="Times New Roman" w:cs="Times New Roman"/>
          <w:i/>
          <w:iCs/>
          <w:color w:val="000000" w:themeColor="text1"/>
          <w:szCs w:val="24"/>
        </w:rPr>
      </w:pPr>
    </w:p>
    <w:p w14:paraId="3BC3F033" w14:textId="64EE6C20" w:rsidR="00A40F63" w:rsidRPr="002727AC" w:rsidRDefault="00A40F63"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29B6E91C" w14:textId="1739CB77"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Inklusionsarbeit. Dadurch lernen die Kinder sich selbst, ihre Gefühle und die anderen und ihre Gefühle wertzuschätzen. Außerdem entwickeln sie zunehmend ein Bewusstsein für eigene und fremde Emotionen.</w:t>
      </w:r>
    </w:p>
    <w:p w14:paraId="1F3F6395" w14:textId="7BD85AF8" w:rsidR="00A40F63" w:rsidRPr="002727AC" w:rsidRDefault="00A40F63"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Wertschätzung und einen respektvollen Umgang mit jedem einzelnen Kind – egal welcher Herkunft, Religion, Kultur oder Entwicklungsstandes</w:t>
      </w:r>
    </w:p>
    <w:p w14:paraId="2CDEBEC5" w14:textId="7D808CFE" w:rsidR="00CA072A" w:rsidRPr="002727AC" w:rsidRDefault="00F47FD6"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Projektarbeit und Lernwerkstätte. Kinder agieren ganzheitlich (mit allen Sinnen), um ihren Alltag selbstwirksam zu gestalten, sich ihre materiale und personale Umwelt anzueignen, sich in ihr zu orientieren und soziale Bindungen zu erleben und zu gestalten.</w:t>
      </w:r>
    </w:p>
    <w:p w14:paraId="47ADDAF1" w14:textId="30B776C7" w:rsidR="00F47FD6" w:rsidRPr="002727AC" w:rsidRDefault="00F47FD6"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Altersheterogene Gruppen</w:t>
      </w:r>
    </w:p>
    <w:p w14:paraId="0954900E" w14:textId="7EBDCE14" w:rsidR="00F47FD6" w:rsidRPr="002727AC" w:rsidRDefault="00F47FD6"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Vorbildfunktion der päd. Fachkraft</w:t>
      </w:r>
    </w:p>
    <w:p w14:paraId="5BA28086" w14:textId="714AC69E" w:rsidR="00F47FD6" w:rsidRPr="002727AC" w:rsidRDefault="00F47FD6"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Selbstständiges Handeln der Kinder (Freie und bedürfnis- und interessensorientierte Bewegung der Kinder im päd. Alltag)</w:t>
      </w:r>
    </w:p>
    <w:p w14:paraId="5CB293CF" w14:textId="77777777" w:rsidR="000D5580" w:rsidRPr="002727AC" w:rsidRDefault="000D5580" w:rsidP="008575F3">
      <w:pPr>
        <w:pStyle w:val="Listenabsatz"/>
        <w:rPr>
          <w:rFonts w:ascii="Times New Roman" w:hAnsi="Times New Roman" w:cs="Times New Roman"/>
          <w:color w:val="000000" w:themeColor="text1"/>
          <w:szCs w:val="24"/>
        </w:rPr>
      </w:pPr>
    </w:p>
    <w:p w14:paraId="770A0994" w14:textId="4BC930A5" w:rsidR="00F47FD6" w:rsidRPr="002727AC" w:rsidRDefault="00F47FD6"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Aneignen motorischer Geschicklichkeit und körperlicher Ausgeglichenheit</w:t>
      </w:r>
    </w:p>
    <w:p w14:paraId="5C098313" w14:textId="77777777" w:rsidR="00E50881" w:rsidRPr="002727AC" w:rsidRDefault="00E50881" w:rsidP="008575F3">
      <w:pPr>
        <w:pStyle w:val="Listenabsatz"/>
        <w:rPr>
          <w:rFonts w:ascii="Times New Roman" w:hAnsi="Times New Roman" w:cs="Times New Roman"/>
          <w:color w:val="000000" w:themeColor="text1"/>
          <w:szCs w:val="24"/>
        </w:rPr>
      </w:pPr>
    </w:p>
    <w:p w14:paraId="005BF7F2" w14:textId="6F07CCD4" w:rsidR="00F47FD6" w:rsidRPr="003228D2" w:rsidRDefault="00F47FD6"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„Bewegung macht schlau!“</w:t>
      </w:r>
    </w:p>
    <w:p w14:paraId="4E1D5786" w14:textId="5F58DD74" w:rsidR="00F47FD6" w:rsidRPr="002727AC" w:rsidRDefault="00F47FD6"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6F3483A1" w14:textId="01C95C13" w:rsidR="00F47FD6" w:rsidRPr="002727AC" w:rsidRDefault="00F47FD6"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alltägliche Bewegung im Garten. Dort erlangen die Kinder grundlegende Bewegungsformen und erweitern ihren Handlungs- und Erfahrungsraum.</w:t>
      </w:r>
    </w:p>
    <w:p w14:paraId="24DDF95B" w14:textId="086CD465" w:rsidR="00F47FD6" w:rsidRPr="002727AC" w:rsidRDefault="00F47FD6"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Spiel im Bewegungsraum oder Flurbereich. Hier bauen die Kinder ihre konditionellen und koordinativen Fähigkeiten und Fertigkeiten aus.</w:t>
      </w:r>
    </w:p>
    <w:p w14:paraId="67CB6C91" w14:textId="5088B8FA" w:rsidR="00F47FD6" w:rsidRPr="002727AC" w:rsidRDefault="00EE6A7C"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Turntage unter der Woche</w:t>
      </w:r>
    </w:p>
    <w:p w14:paraId="521CE99A" w14:textId="5A5F4416" w:rsidR="00F47FD6" w:rsidRPr="002727AC" w:rsidRDefault="00F47FD6"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Die </w:t>
      </w:r>
      <w:proofErr w:type="spellStart"/>
      <w:r w:rsidRPr="002727AC">
        <w:rPr>
          <w:rFonts w:ascii="Times New Roman" w:hAnsi="Times New Roman" w:cs="Times New Roman"/>
          <w:color w:val="000000" w:themeColor="text1"/>
          <w:szCs w:val="24"/>
        </w:rPr>
        <w:t>Seewoche</w:t>
      </w:r>
      <w:proofErr w:type="spellEnd"/>
      <w:r w:rsidRPr="002727AC">
        <w:rPr>
          <w:rFonts w:ascii="Times New Roman" w:hAnsi="Times New Roman" w:cs="Times New Roman"/>
          <w:color w:val="000000" w:themeColor="text1"/>
          <w:szCs w:val="24"/>
        </w:rPr>
        <w:t>, Ausflüge auf Spielplätze und an den Bodensee. Dort finden die Kinder auch unter erschwerten Bedingungen eigene Wege in der motorischen Entwicklung und lernen Hilfestellungen und andere kompensatorischen Mittel zu nutzen.</w:t>
      </w:r>
    </w:p>
    <w:p w14:paraId="13C3EA3E" w14:textId="15EAF70C" w:rsidR="00F47FD6" w:rsidRPr="002727AC" w:rsidRDefault="00C91E9D"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Spaziergänge</w:t>
      </w:r>
    </w:p>
    <w:p w14:paraId="72144FAA" w14:textId="297BCFD0" w:rsidR="00C91E9D" w:rsidRPr="002727AC" w:rsidRDefault="00C91E9D"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Arbeiten in der Werkstatt, Kneten, Malen, Weben, Stricken, Bauen, Schneiden, Falten, Prickeln, sowie mit unterschiedlichem Materialangebot</w:t>
      </w:r>
    </w:p>
    <w:p w14:paraId="025F2539" w14:textId="49DD4224" w:rsidR="00C91E9D" w:rsidRPr="002727AC" w:rsidRDefault="00C91E9D" w:rsidP="008575F3">
      <w:pPr>
        <w:pStyle w:val="Listenabsatz"/>
        <w:numPr>
          <w:ilvl w:val="0"/>
          <w:numId w:val="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Allgemein durch alltägliche Tätigkeiten oder durch das Spiel</w:t>
      </w:r>
    </w:p>
    <w:p w14:paraId="483F4608" w14:textId="77777777" w:rsidR="000D5580" w:rsidRPr="002727AC" w:rsidRDefault="000D5580" w:rsidP="008575F3">
      <w:pPr>
        <w:pStyle w:val="Listenabsatz"/>
        <w:rPr>
          <w:rFonts w:ascii="Times New Roman" w:hAnsi="Times New Roman" w:cs="Times New Roman"/>
          <w:color w:val="000000" w:themeColor="text1"/>
          <w:szCs w:val="24"/>
        </w:rPr>
      </w:pPr>
    </w:p>
    <w:p w14:paraId="06F795AA" w14:textId="23FBB1CB" w:rsidR="00C91E9D" w:rsidRPr="002727AC" w:rsidRDefault="00C91E9D"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Wecken, Anregen und Steigern der kindlichen Neugier, Fantasie und Kreativität in den verschiedenen alltäglichen Bereichen</w:t>
      </w:r>
    </w:p>
    <w:p w14:paraId="153AB621" w14:textId="77777777" w:rsidR="00E50881" w:rsidRPr="002727AC" w:rsidRDefault="00E50881" w:rsidP="008575F3">
      <w:pPr>
        <w:pStyle w:val="Listenabsatz"/>
        <w:rPr>
          <w:rFonts w:ascii="Times New Roman" w:hAnsi="Times New Roman" w:cs="Times New Roman"/>
          <w:color w:val="000000" w:themeColor="text1"/>
          <w:szCs w:val="24"/>
        </w:rPr>
      </w:pPr>
    </w:p>
    <w:p w14:paraId="09E07CA2" w14:textId="79DE7DD2" w:rsidR="00C91E9D" w:rsidRPr="003228D2" w:rsidRDefault="00C91E9D"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„Das Kind lernt im Spiel und es lernt am intensivsten, wobei es selbst aktiv sein darf!“</w:t>
      </w:r>
    </w:p>
    <w:p w14:paraId="678DCA69" w14:textId="31FD6FEC" w:rsidR="00C91E9D" w:rsidRPr="002727AC" w:rsidRDefault="00C91E9D"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62BB6BDA" w14:textId="66686CF8" w:rsidR="00C91E9D" w:rsidRPr="002727AC" w:rsidRDefault="00C91E9D" w:rsidP="008575F3">
      <w:pPr>
        <w:pStyle w:val="Listenabsatz"/>
        <w:numPr>
          <w:ilvl w:val="0"/>
          <w:numId w:val="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Genug Zeit</w:t>
      </w:r>
    </w:p>
    <w:p w14:paraId="4F295057" w14:textId="402A40DF" w:rsidR="00C91E9D" w:rsidRPr="002727AC" w:rsidRDefault="00C91E9D" w:rsidP="008575F3">
      <w:pPr>
        <w:pStyle w:val="Listenabsatz"/>
        <w:numPr>
          <w:ilvl w:val="0"/>
          <w:numId w:val="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Eine ansprechende vorbereitete Umgebung (sprich Raum und Material)</w:t>
      </w:r>
    </w:p>
    <w:p w14:paraId="1BDFBD6A" w14:textId="2EFF1E75" w:rsidR="00C91E9D" w:rsidRPr="002727AC" w:rsidRDefault="00C91E9D" w:rsidP="008575F3">
      <w:pPr>
        <w:pStyle w:val="Listenabsatz"/>
        <w:numPr>
          <w:ilvl w:val="0"/>
          <w:numId w:val="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Offene Funktionsräume während der Freispielzeit</w:t>
      </w:r>
    </w:p>
    <w:p w14:paraId="0C403D55" w14:textId="68AA3F98" w:rsidR="00C91E9D" w:rsidRPr="002727AC" w:rsidRDefault="00C91E9D" w:rsidP="008575F3">
      <w:pPr>
        <w:pStyle w:val="Listenabsatz"/>
        <w:numPr>
          <w:ilvl w:val="0"/>
          <w:numId w:val="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Altersheterogene Angebote</w:t>
      </w:r>
    </w:p>
    <w:p w14:paraId="66569C42" w14:textId="3AD87DD6" w:rsidR="00C91E9D" w:rsidRPr="002727AC" w:rsidRDefault="00C91E9D" w:rsidP="008575F3">
      <w:pPr>
        <w:pStyle w:val="Listenabsatz"/>
        <w:numPr>
          <w:ilvl w:val="0"/>
          <w:numId w:val="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gemeinsame Findung von Lösungswegen und das gemeinsame Treffen von Entscheidungen</w:t>
      </w:r>
    </w:p>
    <w:p w14:paraId="6BAE71A6" w14:textId="3E6E6A69" w:rsidR="00C91E9D" w:rsidRDefault="00C91E9D" w:rsidP="008575F3">
      <w:pPr>
        <w:pStyle w:val="Listenabsatz"/>
        <w:numPr>
          <w:ilvl w:val="0"/>
          <w:numId w:val="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Gruppenübergreifende Angebote</w:t>
      </w:r>
    </w:p>
    <w:p w14:paraId="2317CCD5" w14:textId="77777777" w:rsidR="003228D2" w:rsidRPr="003228D2" w:rsidRDefault="003228D2" w:rsidP="008575F3">
      <w:pPr>
        <w:rPr>
          <w:rFonts w:ascii="Times New Roman" w:hAnsi="Times New Roman" w:cs="Times New Roman"/>
          <w:color w:val="000000" w:themeColor="text1"/>
          <w:szCs w:val="24"/>
        </w:rPr>
      </w:pPr>
    </w:p>
    <w:p w14:paraId="2CF51F41" w14:textId="77777777" w:rsidR="000D5580" w:rsidRPr="002727AC" w:rsidRDefault="000D5580" w:rsidP="008575F3">
      <w:pPr>
        <w:pStyle w:val="Listenabsatz"/>
        <w:rPr>
          <w:rFonts w:ascii="Times New Roman" w:hAnsi="Times New Roman" w:cs="Times New Roman"/>
          <w:color w:val="000000" w:themeColor="text1"/>
          <w:szCs w:val="24"/>
        </w:rPr>
      </w:pPr>
    </w:p>
    <w:p w14:paraId="428D2C9C" w14:textId="61C64D11" w:rsidR="00F47FD6" w:rsidRPr="002727AC" w:rsidRDefault="00C91E9D"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Eine bewusste und ganzheitliche Wahrnehmung der Umwelt</w:t>
      </w:r>
    </w:p>
    <w:p w14:paraId="79D67AC3" w14:textId="77777777" w:rsidR="00E50881" w:rsidRPr="002727AC" w:rsidRDefault="00E50881" w:rsidP="008575F3">
      <w:pPr>
        <w:pStyle w:val="Listenabsatz"/>
        <w:rPr>
          <w:rFonts w:ascii="Times New Roman" w:hAnsi="Times New Roman" w:cs="Times New Roman"/>
          <w:color w:val="000000" w:themeColor="text1"/>
          <w:szCs w:val="24"/>
        </w:rPr>
      </w:pPr>
    </w:p>
    <w:p w14:paraId="0F877B0B" w14:textId="70909C2E" w:rsidR="00C91E9D" w:rsidRPr="003228D2" w:rsidRDefault="00C91E9D"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„Das Kind eignet sich seine Welt selbstwirksam an!“</w:t>
      </w:r>
    </w:p>
    <w:p w14:paraId="4898EB62" w14:textId="004A61F4" w:rsidR="00C91E9D" w:rsidRPr="002727AC" w:rsidRDefault="00C91E9D"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409C8DB4" w14:textId="3A0DD7EA" w:rsidR="00C91E9D" w:rsidRPr="002727AC" w:rsidRDefault="00C91E9D" w:rsidP="008575F3">
      <w:pPr>
        <w:pStyle w:val="Listenabsatz"/>
        <w:numPr>
          <w:ilvl w:val="0"/>
          <w:numId w:val="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akustische Lernen, z.B. durch Lieder, Instrumente, Fingerspiele, Geschichten, Kamishibai (Erzähltheater). Die Kinder erweitern in Verknüpfung von Sprache mit Musik, rhythmischen Sprechen und Bewegung ihre Sprachkompetenz</w:t>
      </w:r>
      <w:r w:rsidR="00EC3F53" w:rsidRPr="002727AC">
        <w:rPr>
          <w:rFonts w:ascii="Times New Roman" w:hAnsi="Times New Roman" w:cs="Times New Roman"/>
          <w:color w:val="000000" w:themeColor="text1"/>
          <w:szCs w:val="24"/>
        </w:rPr>
        <w:t>.</w:t>
      </w:r>
    </w:p>
    <w:p w14:paraId="4020F477" w14:textId="38C510A2" w:rsidR="00EC3F53" w:rsidRPr="002727AC" w:rsidRDefault="00EC3F53" w:rsidP="008575F3">
      <w:pPr>
        <w:pStyle w:val="Listenabsatz"/>
        <w:numPr>
          <w:ilvl w:val="0"/>
          <w:numId w:val="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visuelle Wahrnehmung, z.B. Bilderbücher, Experimente, Kurzfilme, Spaziergänge</w:t>
      </w:r>
    </w:p>
    <w:p w14:paraId="0D8E9A7C" w14:textId="0C360EC5" w:rsidR="00EC3F53" w:rsidRPr="002727AC" w:rsidRDefault="00EC3F53" w:rsidP="008575F3">
      <w:pPr>
        <w:pStyle w:val="Listenabsatz"/>
        <w:numPr>
          <w:ilvl w:val="0"/>
          <w:numId w:val="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Riech- und </w:t>
      </w:r>
      <w:r w:rsidR="00803B50" w:rsidRPr="002727AC">
        <w:rPr>
          <w:rFonts w:ascii="Times New Roman" w:hAnsi="Times New Roman" w:cs="Times New Roman"/>
          <w:color w:val="000000" w:themeColor="text1"/>
          <w:szCs w:val="24"/>
        </w:rPr>
        <w:t>Geschmacks</w:t>
      </w:r>
      <w:r w:rsidRPr="002727AC">
        <w:rPr>
          <w:rFonts w:ascii="Times New Roman" w:hAnsi="Times New Roman" w:cs="Times New Roman"/>
          <w:color w:val="000000" w:themeColor="text1"/>
          <w:szCs w:val="24"/>
        </w:rPr>
        <w:t>erfahrungen, z.B. Kochen, Backen, Essen, Riechgläschen</w:t>
      </w:r>
    </w:p>
    <w:p w14:paraId="3412FCE1" w14:textId="2010C1B0" w:rsidR="00EC3F53" w:rsidRPr="002727AC" w:rsidRDefault="00EC3F53" w:rsidP="008575F3">
      <w:pPr>
        <w:pStyle w:val="Listenabsatz"/>
        <w:numPr>
          <w:ilvl w:val="0"/>
          <w:numId w:val="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Taktile Wahrnehmung, z.B. Kneten, Sandarbeiten, Fühlsäckchen, Massagegeschichten. </w:t>
      </w:r>
    </w:p>
    <w:p w14:paraId="2EC44D87" w14:textId="74220B6E" w:rsidR="007A7643" w:rsidRPr="002727AC" w:rsidRDefault="00EC3F53" w:rsidP="008575F3">
      <w:pPr>
        <w:ind w:left="360"/>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 all diesen Methoden entwickeln, schärfen und schulen die Kinder ihre Sinne</w:t>
      </w:r>
      <w:r w:rsidR="007A7643">
        <w:rPr>
          <w:rFonts w:ascii="Times New Roman" w:hAnsi="Times New Roman" w:cs="Times New Roman"/>
          <w:color w:val="000000" w:themeColor="text1"/>
          <w:szCs w:val="24"/>
        </w:rPr>
        <w:br/>
      </w:r>
    </w:p>
    <w:p w14:paraId="6A7D6DD0" w14:textId="5F352D7A" w:rsidR="00EC3F53" w:rsidRPr="002727AC" w:rsidRDefault="00EC3F53" w:rsidP="008575F3">
      <w:pPr>
        <w:pStyle w:val="Listenabsatz"/>
        <w:numPr>
          <w:ilvl w:val="0"/>
          <w:numId w:val="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Kind ist gut auf die Schule vorbereitet.</w:t>
      </w:r>
    </w:p>
    <w:p w14:paraId="442DC3EF" w14:textId="77777777" w:rsidR="00E50881" w:rsidRPr="002727AC" w:rsidRDefault="00E50881" w:rsidP="008575F3">
      <w:pPr>
        <w:pStyle w:val="Listenabsatz"/>
        <w:rPr>
          <w:rFonts w:ascii="Times New Roman" w:hAnsi="Times New Roman" w:cs="Times New Roman"/>
          <w:color w:val="000000" w:themeColor="text1"/>
          <w:szCs w:val="24"/>
        </w:rPr>
      </w:pPr>
    </w:p>
    <w:p w14:paraId="161E7DC9" w14:textId="3B56C07E" w:rsidR="00EC3F53" w:rsidRPr="003228D2" w:rsidRDefault="00EC3F53" w:rsidP="008575F3">
      <w:pPr>
        <w:pStyle w:val="Listenabsatz"/>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„Bildung von Anfang an“</w:t>
      </w:r>
    </w:p>
    <w:p w14:paraId="0A236DC1" w14:textId="0E1EE152" w:rsidR="00EC3F53" w:rsidRPr="002727AC" w:rsidRDefault="00EC3F53"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„Vorschularbeit“ beginnt bei uns nicht erst ein Jahr vor Schulbeginn. Vorschularbeit beginnt für uns ab dem Eintritt des Kindes in den Kindergarten. Denn bereits in jungen Jahren beginnt das Kind spielerisch sich Kompetenzen anzueignen, um den Herausforderungen im Alltag und später auch in der Schule und im weiteren Leben, gewachsen zu sein. Wir schaffen deshalb von Anfang an gemeinsam mit dem Kind die Voraussetzungen </w:t>
      </w:r>
      <w:r w:rsidR="008F3D6A" w:rsidRPr="002727AC">
        <w:rPr>
          <w:rFonts w:ascii="Times New Roman" w:hAnsi="Times New Roman" w:cs="Times New Roman"/>
          <w:color w:val="000000" w:themeColor="text1"/>
          <w:szCs w:val="24"/>
        </w:rPr>
        <w:t>für einen guten Start in die Schule.</w:t>
      </w:r>
    </w:p>
    <w:p w14:paraId="51B6BD69" w14:textId="60115C67" w:rsidR="008F3D6A" w:rsidRPr="002727AC" w:rsidRDefault="008F3D6A"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Um die Vorschulkinder auf diesem Weg noch zusätzlich bestmöglich und ganzheitlich zu unterstützen, finden bei uns im Kindergarten im letzten Kindergartenjahr vor dem Schuleintritt, noch zusätzliche Aktivitäten statt. Diese sind speziell auf das Alter der </w:t>
      </w:r>
      <w:r w:rsidR="00FA0E42" w:rsidRPr="002727AC">
        <w:rPr>
          <w:rFonts w:ascii="Times New Roman" w:hAnsi="Times New Roman" w:cs="Times New Roman"/>
          <w:color w:val="000000" w:themeColor="text1"/>
          <w:szCs w:val="24"/>
        </w:rPr>
        <w:t>5–6-jährigen</w:t>
      </w:r>
      <w:r w:rsidRPr="002727AC">
        <w:rPr>
          <w:rFonts w:ascii="Times New Roman" w:hAnsi="Times New Roman" w:cs="Times New Roman"/>
          <w:color w:val="000000" w:themeColor="text1"/>
          <w:szCs w:val="24"/>
        </w:rPr>
        <w:t xml:space="preserve"> Kinder (unsere „</w:t>
      </w:r>
      <w:r w:rsidR="00EE6A7C" w:rsidRPr="002727AC">
        <w:rPr>
          <w:rFonts w:ascii="Times New Roman" w:hAnsi="Times New Roman" w:cs="Times New Roman"/>
          <w:color w:val="000000" w:themeColor="text1"/>
          <w:szCs w:val="24"/>
        </w:rPr>
        <w:t>Vorschulkinder</w:t>
      </w:r>
      <w:r w:rsidRPr="002727AC">
        <w:rPr>
          <w:rFonts w:ascii="Times New Roman" w:hAnsi="Times New Roman" w:cs="Times New Roman"/>
          <w:color w:val="000000" w:themeColor="text1"/>
          <w:szCs w:val="24"/>
        </w:rPr>
        <w:t xml:space="preserve">“) ausgerichtet und sollen </w:t>
      </w:r>
      <w:r w:rsidR="00FA0E42" w:rsidRPr="002727AC">
        <w:rPr>
          <w:rFonts w:ascii="Times New Roman" w:hAnsi="Times New Roman" w:cs="Times New Roman"/>
          <w:color w:val="000000" w:themeColor="text1"/>
          <w:szCs w:val="24"/>
        </w:rPr>
        <w:t>den Kindern</w:t>
      </w:r>
      <w:r w:rsidRPr="002727AC">
        <w:rPr>
          <w:rFonts w:ascii="Times New Roman" w:hAnsi="Times New Roman" w:cs="Times New Roman"/>
          <w:color w:val="000000" w:themeColor="text1"/>
          <w:szCs w:val="24"/>
        </w:rPr>
        <w:t xml:space="preserve"> nochmals zusätzliche Anreize und Anregungen bieten. Außerdem unterstützen die „</w:t>
      </w:r>
      <w:r w:rsidR="00EE6A7C" w:rsidRPr="002727AC">
        <w:rPr>
          <w:rFonts w:ascii="Times New Roman" w:hAnsi="Times New Roman" w:cs="Times New Roman"/>
          <w:color w:val="000000" w:themeColor="text1"/>
          <w:szCs w:val="24"/>
        </w:rPr>
        <w:t>Vorschul</w:t>
      </w:r>
      <w:r w:rsidRPr="002727AC">
        <w:rPr>
          <w:rFonts w:ascii="Times New Roman" w:hAnsi="Times New Roman" w:cs="Times New Roman"/>
          <w:color w:val="000000" w:themeColor="text1"/>
          <w:szCs w:val="24"/>
        </w:rPr>
        <w:t>stunden“ das päd. Fachpersonal dabei, sich eine bestmögliches päd. Bild über die Schulfähigkeit des Kindes zu machen.</w:t>
      </w:r>
    </w:p>
    <w:p w14:paraId="192DC470" w14:textId="6D2D84EE" w:rsidR="008F3D6A" w:rsidRPr="002727AC" w:rsidRDefault="008F3D6A"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Methoden zur Erreichung:</w:t>
      </w:r>
    </w:p>
    <w:p w14:paraId="06518976" w14:textId="47B5A460" w:rsidR="008F3D6A" w:rsidRPr="002727AC" w:rsidRDefault="008F3D6A"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Anregendes Spielmaterial explizit auch für die </w:t>
      </w:r>
      <w:r w:rsidR="00FA0E42" w:rsidRPr="002727AC">
        <w:rPr>
          <w:rFonts w:ascii="Times New Roman" w:hAnsi="Times New Roman" w:cs="Times New Roman"/>
          <w:color w:val="000000" w:themeColor="text1"/>
          <w:szCs w:val="24"/>
        </w:rPr>
        <w:t>5–6-jährigen</w:t>
      </w:r>
      <w:r w:rsidRPr="002727AC">
        <w:rPr>
          <w:rFonts w:ascii="Times New Roman" w:hAnsi="Times New Roman" w:cs="Times New Roman"/>
          <w:color w:val="000000" w:themeColor="text1"/>
          <w:szCs w:val="24"/>
        </w:rPr>
        <w:t xml:space="preserve"> Kinder </w:t>
      </w:r>
    </w:p>
    <w:p w14:paraId="13B07616" w14:textId="4974ECAA" w:rsidR="00FA0E42" w:rsidRPr="002727AC" w:rsidRDefault="008F3D6A"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Die wöchentlichen </w:t>
      </w:r>
      <w:r w:rsidR="00EE6A7C" w:rsidRPr="002727AC">
        <w:rPr>
          <w:rFonts w:ascii="Times New Roman" w:hAnsi="Times New Roman" w:cs="Times New Roman"/>
          <w:color w:val="000000" w:themeColor="text1"/>
          <w:szCs w:val="24"/>
        </w:rPr>
        <w:t>Vorschul</w:t>
      </w:r>
      <w:r w:rsidRPr="002727AC">
        <w:rPr>
          <w:rFonts w:ascii="Times New Roman" w:hAnsi="Times New Roman" w:cs="Times New Roman"/>
          <w:color w:val="000000" w:themeColor="text1"/>
          <w:szCs w:val="24"/>
        </w:rPr>
        <w:t xml:space="preserve">aktivitäten mit zusätzlicher Beobachtung und Dokumentation </w:t>
      </w:r>
    </w:p>
    <w:p w14:paraId="69229755" w14:textId="6AC2A06B" w:rsidR="008F3D6A" w:rsidRPr="002727AC" w:rsidRDefault="008F3D6A"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Diese dienen zum einen um die Interessen der Kinder zu definieren und damit verbundene Projekte mit den Kindern zu erarbeiten, aber auch um den tatsächlichen Entwicklungsstand der Kinder zu beurteilen und eventuellen Förderbedarf gemeinsam mit den Erziehungs- und Bildungspartnern festzulegen. Diese Methode dient uns auch zur Qualitätssicherung unserer Arbeit und unserer päd. Arbeit.</w:t>
      </w:r>
    </w:p>
    <w:p w14:paraId="251B6402" w14:textId="77777777" w:rsidR="00FA0E42" w:rsidRPr="002727AC" w:rsidRDefault="00601398"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Den Besuch der Kooperationslehrerin. </w:t>
      </w:r>
    </w:p>
    <w:p w14:paraId="3547ADD1" w14:textId="47911D3C" w:rsidR="00601398" w:rsidRPr="002727AC" w:rsidRDefault="00601398"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In regelmäßigen Abständen kommt eine Kooperationslehrerin aus der Grundschule zu uns in den Kindergarten, um unsere Kinder, die im Sommer in die Schule kommen, kennenzulernen. Bei Bedarf werden Tests und gemeinsame Elterngespräche durchgeführt. Alle Vorschulkinder dürfen einen Vor- oder Nachmittag den Unterricht </w:t>
      </w:r>
      <w:r w:rsidRPr="002727AC">
        <w:rPr>
          <w:rFonts w:ascii="Times New Roman" w:hAnsi="Times New Roman" w:cs="Times New Roman"/>
          <w:color w:val="000000" w:themeColor="text1"/>
          <w:szCs w:val="24"/>
        </w:rPr>
        <w:lastRenderedPageBreak/>
        <w:t xml:space="preserve">besuchen. Ein- oder zweimal im Jahr, findet ein Treffen der Erstklassenlehrer*innen und Erzieher*innen statt. Je nach Bedarf stehen wir im Austausch mit der Förderschule in Kressbronn, der Bodenseeschule St. Martin und der </w:t>
      </w:r>
      <w:proofErr w:type="spellStart"/>
      <w:r w:rsidRPr="002727AC">
        <w:rPr>
          <w:rFonts w:ascii="Times New Roman" w:hAnsi="Times New Roman" w:cs="Times New Roman"/>
          <w:color w:val="000000" w:themeColor="text1"/>
          <w:szCs w:val="24"/>
        </w:rPr>
        <w:t>Tannenhagschule</w:t>
      </w:r>
      <w:proofErr w:type="spellEnd"/>
      <w:r w:rsidRPr="002727AC">
        <w:rPr>
          <w:rFonts w:ascii="Times New Roman" w:hAnsi="Times New Roman" w:cs="Times New Roman"/>
          <w:color w:val="000000" w:themeColor="text1"/>
          <w:szCs w:val="24"/>
        </w:rPr>
        <w:t xml:space="preserve"> in Friedrichshafen.</w:t>
      </w:r>
    </w:p>
    <w:p w14:paraId="00123B80" w14:textId="77777777" w:rsidR="00EE6A7C" w:rsidRPr="002727AC" w:rsidRDefault="00601398"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Einen Schulbesuch</w:t>
      </w:r>
    </w:p>
    <w:p w14:paraId="4D8DA5EE" w14:textId="528CD69E" w:rsidR="00791B0F" w:rsidRPr="002727AC" w:rsidRDefault="00791B0F"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Patenschaften für die neuen Kinder</w:t>
      </w:r>
    </w:p>
    <w:p w14:paraId="4FCDCE93" w14:textId="3272EC00" w:rsidR="00601398" w:rsidRPr="002727AC" w:rsidRDefault="00601398"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Der </w:t>
      </w:r>
      <w:r w:rsidR="00EE6A7C" w:rsidRPr="002727AC">
        <w:rPr>
          <w:rFonts w:ascii="Times New Roman" w:hAnsi="Times New Roman" w:cs="Times New Roman"/>
          <w:color w:val="000000" w:themeColor="text1"/>
          <w:szCs w:val="24"/>
        </w:rPr>
        <w:t>Vorschulkinder Abschluss</w:t>
      </w:r>
    </w:p>
    <w:p w14:paraId="3B612069" w14:textId="3130ED3F" w:rsidR="00601398" w:rsidRPr="002727AC" w:rsidRDefault="00601398"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Abschiedsfest</w:t>
      </w:r>
    </w:p>
    <w:p w14:paraId="383F09FB" w14:textId="29794512" w:rsidR="00EE6A7C" w:rsidRPr="007A7643" w:rsidRDefault="00601398"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Der regelmäßige gruppenübergreifende </w:t>
      </w:r>
      <w:r w:rsidR="00EE6A7C" w:rsidRPr="002727AC">
        <w:rPr>
          <w:rFonts w:ascii="Times New Roman" w:hAnsi="Times New Roman" w:cs="Times New Roman"/>
          <w:color w:val="000000" w:themeColor="text1"/>
          <w:szCs w:val="24"/>
        </w:rPr>
        <w:t>Vorschultreff</w:t>
      </w:r>
    </w:p>
    <w:p w14:paraId="650E23C5" w14:textId="2F53ADCB" w:rsidR="00E365D4" w:rsidRPr="00B0565C" w:rsidRDefault="00334E15" w:rsidP="008575F3">
      <w:pPr>
        <w:rPr>
          <w:rFonts w:ascii="Times New Roman" w:hAnsi="Times New Roman" w:cs="Times New Roman"/>
          <w:color w:val="70AD47" w:themeColor="accent6"/>
          <w:sz w:val="28"/>
          <w:szCs w:val="28"/>
        </w:rPr>
      </w:pPr>
      <w:r w:rsidRPr="00B0565C">
        <w:rPr>
          <w:rFonts w:ascii="Times New Roman" w:hAnsi="Times New Roman" w:cs="Times New Roman"/>
          <w:color w:val="70AD47" w:themeColor="accent6"/>
          <w:sz w:val="28"/>
          <w:szCs w:val="28"/>
        </w:rPr>
        <w:t>3.4 Der Situationsansatz</w:t>
      </w:r>
    </w:p>
    <w:p w14:paraId="3CB095E2" w14:textId="3FB4F286" w:rsidR="00CA072A" w:rsidRPr="002727AC" w:rsidRDefault="00CA072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Ausgangspunkt unserer päd. Arbeit ist der sogenannte Situationsansatz. Dabei nehmen wir die soziale und kulturelle Lebenswelt der Kinder und deren Familien in den Mittelpunkt. Uns geht es darum, in alltäglichen Situationen die kindlichen Themen und Bedürfnisse zu erkennen, diese aufzugreifen und gemeinsam mit den Kindern zu erarbeiten und weiterzuentwickeln. Damit möchten wir die Kinder unterstützen sich Wissen anzueignen und ihnen neue Erfahrungen ermöglichen. Das soll ihnen dabei helfen ihre Lebenswelt zu verstehen und sich als eigene Akteure ihres Handelns und Tuns zu erfahren. Dabei stehen wir im ständigen Diskurs mit den Kindern.</w:t>
      </w:r>
    </w:p>
    <w:p w14:paraId="248D4BEB" w14:textId="088AF5FD" w:rsidR="00334E15" w:rsidRPr="00B0565C" w:rsidRDefault="00334E15" w:rsidP="008575F3">
      <w:pPr>
        <w:pStyle w:val="berschrift2"/>
        <w:rPr>
          <w:rFonts w:ascii="Times New Roman" w:hAnsi="Times New Roman" w:cs="Times New Roman"/>
          <w:color w:val="70AD47" w:themeColor="accent6"/>
          <w:szCs w:val="28"/>
        </w:rPr>
      </w:pPr>
      <w:bookmarkStart w:id="15" w:name="_Toc207778185"/>
      <w:r w:rsidRPr="00B0565C">
        <w:rPr>
          <w:rFonts w:ascii="Times New Roman" w:hAnsi="Times New Roman" w:cs="Times New Roman"/>
          <w:color w:val="70AD47" w:themeColor="accent6"/>
          <w:szCs w:val="28"/>
        </w:rPr>
        <w:t>3.5 Gelebte Partizipation bei uns im Kindergarten</w:t>
      </w:r>
      <w:bookmarkEnd w:id="15"/>
    </w:p>
    <w:p w14:paraId="2CB10EB4" w14:textId="11695F71" w:rsidR="00683FF0" w:rsidRPr="00B0565C" w:rsidRDefault="00683FF0" w:rsidP="008575F3">
      <w:pPr>
        <w:rPr>
          <w:rFonts w:ascii="Times New Roman" w:hAnsi="Times New Roman" w:cs="Times New Roman"/>
          <w:color w:val="70AD47" w:themeColor="accent6"/>
          <w:sz w:val="28"/>
          <w:szCs w:val="28"/>
        </w:rPr>
      </w:pPr>
      <w:r w:rsidRPr="00B0565C">
        <w:rPr>
          <w:rFonts w:ascii="Times New Roman" w:hAnsi="Times New Roman" w:cs="Times New Roman"/>
          <w:color w:val="70AD47" w:themeColor="accent6"/>
          <w:sz w:val="28"/>
          <w:szCs w:val="28"/>
        </w:rPr>
        <w:t>Partizipation bezüglich der Kinder</w:t>
      </w:r>
    </w:p>
    <w:p w14:paraId="03620B90" w14:textId="08B541FC" w:rsidR="00902D09" w:rsidRPr="002727AC" w:rsidRDefault="00902D0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Unter Partizipation verstehen wir die </w:t>
      </w:r>
      <w:r w:rsidR="00AF41BD" w:rsidRPr="002727AC">
        <w:rPr>
          <w:rFonts w:ascii="Times New Roman" w:hAnsi="Times New Roman" w:cs="Times New Roman"/>
          <w:color w:val="000000" w:themeColor="text1"/>
          <w:szCs w:val="24"/>
        </w:rPr>
        <w:t>unterschiedlichsten Arten und Formen</w:t>
      </w:r>
      <w:r w:rsidRPr="002727AC">
        <w:rPr>
          <w:rFonts w:ascii="Times New Roman" w:hAnsi="Times New Roman" w:cs="Times New Roman"/>
          <w:color w:val="000000" w:themeColor="text1"/>
          <w:szCs w:val="24"/>
        </w:rPr>
        <w:t xml:space="preserve"> </w:t>
      </w:r>
      <w:r w:rsidR="00AF41BD" w:rsidRPr="002727AC">
        <w:rPr>
          <w:rFonts w:ascii="Times New Roman" w:hAnsi="Times New Roman" w:cs="Times New Roman"/>
          <w:color w:val="000000" w:themeColor="text1"/>
          <w:szCs w:val="24"/>
        </w:rPr>
        <w:t>einer</w:t>
      </w:r>
      <w:r w:rsidRPr="002727AC">
        <w:rPr>
          <w:rFonts w:ascii="Times New Roman" w:hAnsi="Times New Roman" w:cs="Times New Roman"/>
          <w:color w:val="000000" w:themeColor="text1"/>
          <w:szCs w:val="24"/>
        </w:rPr>
        <w:t xml:space="preserve"> alters</w:t>
      </w:r>
      <w:r w:rsidR="00AF41BD" w:rsidRPr="002727AC">
        <w:rPr>
          <w:rFonts w:ascii="Times New Roman" w:hAnsi="Times New Roman" w:cs="Times New Roman"/>
          <w:color w:val="000000" w:themeColor="text1"/>
          <w:szCs w:val="24"/>
        </w:rPr>
        <w:t>- und entwicklungs</w:t>
      </w:r>
      <w:r w:rsidRPr="002727AC">
        <w:rPr>
          <w:rFonts w:ascii="Times New Roman" w:hAnsi="Times New Roman" w:cs="Times New Roman"/>
          <w:color w:val="000000" w:themeColor="text1"/>
          <w:szCs w:val="24"/>
        </w:rPr>
        <w:t>gemäßen Beteiligung, Mitwirk</w:t>
      </w:r>
      <w:r w:rsidR="00AF41BD" w:rsidRPr="002727AC">
        <w:rPr>
          <w:rFonts w:ascii="Times New Roman" w:hAnsi="Times New Roman" w:cs="Times New Roman"/>
          <w:color w:val="000000" w:themeColor="text1"/>
          <w:szCs w:val="24"/>
        </w:rPr>
        <w:t>ung</w:t>
      </w:r>
      <w:r w:rsidRPr="002727AC">
        <w:rPr>
          <w:rFonts w:ascii="Times New Roman" w:hAnsi="Times New Roman" w:cs="Times New Roman"/>
          <w:color w:val="000000" w:themeColor="text1"/>
          <w:szCs w:val="24"/>
        </w:rPr>
        <w:t xml:space="preserve"> und </w:t>
      </w:r>
      <w:r w:rsidR="004E0385" w:rsidRPr="002727AC">
        <w:rPr>
          <w:rFonts w:ascii="Times New Roman" w:hAnsi="Times New Roman" w:cs="Times New Roman"/>
          <w:color w:val="000000" w:themeColor="text1"/>
          <w:szCs w:val="24"/>
        </w:rPr>
        <w:t>(</w:t>
      </w:r>
      <w:r w:rsidRPr="002727AC">
        <w:rPr>
          <w:rFonts w:ascii="Times New Roman" w:hAnsi="Times New Roman" w:cs="Times New Roman"/>
          <w:color w:val="000000" w:themeColor="text1"/>
          <w:szCs w:val="24"/>
        </w:rPr>
        <w:t>Mit</w:t>
      </w:r>
      <w:r w:rsidR="004E0385" w:rsidRPr="002727AC">
        <w:rPr>
          <w:rFonts w:ascii="Times New Roman" w:hAnsi="Times New Roman" w:cs="Times New Roman"/>
          <w:color w:val="000000" w:themeColor="text1"/>
          <w:szCs w:val="24"/>
        </w:rPr>
        <w:t>)-B</w:t>
      </w:r>
      <w:r w:rsidRPr="002727AC">
        <w:rPr>
          <w:rFonts w:ascii="Times New Roman" w:hAnsi="Times New Roman" w:cs="Times New Roman"/>
          <w:color w:val="000000" w:themeColor="text1"/>
          <w:szCs w:val="24"/>
        </w:rPr>
        <w:t>estimmung am Einrichtungs</w:t>
      </w:r>
      <w:r w:rsidR="00AF41BD" w:rsidRPr="002727AC">
        <w:rPr>
          <w:rFonts w:ascii="Times New Roman" w:hAnsi="Times New Roman" w:cs="Times New Roman"/>
          <w:color w:val="000000" w:themeColor="text1"/>
          <w:szCs w:val="24"/>
        </w:rPr>
        <w:t>geschehen, des eigenen Lernens</w:t>
      </w:r>
      <w:r w:rsidR="0075728A" w:rsidRPr="002727AC">
        <w:rPr>
          <w:rFonts w:ascii="Times New Roman" w:hAnsi="Times New Roman" w:cs="Times New Roman"/>
          <w:color w:val="000000" w:themeColor="text1"/>
          <w:szCs w:val="24"/>
        </w:rPr>
        <w:t xml:space="preserve"> und der eigenen Entwicklung</w:t>
      </w:r>
      <w:r w:rsidRPr="002727AC">
        <w:rPr>
          <w:rFonts w:ascii="Times New Roman" w:hAnsi="Times New Roman" w:cs="Times New Roman"/>
          <w:color w:val="000000" w:themeColor="text1"/>
          <w:szCs w:val="24"/>
        </w:rPr>
        <w:t>.</w:t>
      </w:r>
    </w:p>
    <w:p w14:paraId="636247C3" w14:textId="3B5555C8" w:rsidR="00902D09" w:rsidRPr="002727AC" w:rsidRDefault="00AF41B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In der UN- Kinderrechtskonvention ist unter anderem festgehalten, dass Kinder ‚das </w:t>
      </w:r>
      <w:r w:rsidR="004E0385" w:rsidRPr="002727AC">
        <w:rPr>
          <w:rFonts w:ascii="Times New Roman" w:hAnsi="Times New Roman" w:cs="Times New Roman"/>
          <w:color w:val="000000" w:themeColor="text1"/>
          <w:szCs w:val="24"/>
        </w:rPr>
        <w:t>R</w:t>
      </w:r>
      <w:r w:rsidRPr="002727AC">
        <w:rPr>
          <w:rFonts w:ascii="Times New Roman" w:hAnsi="Times New Roman" w:cs="Times New Roman"/>
          <w:color w:val="000000" w:themeColor="text1"/>
          <w:szCs w:val="24"/>
        </w:rPr>
        <w:t xml:space="preserve">echt auf Beteiligung bei für ihr Leben relevanten Entscheidungen‘ haben </w:t>
      </w:r>
      <w:r w:rsidR="004E0385" w:rsidRPr="002727AC">
        <w:rPr>
          <w:rFonts w:ascii="Times New Roman" w:hAnsi="Times New Roman" w:cs="Times New Roman"/>
          <w:color w:val="000000" w:themeColor="text1"/>
          <w:szCs w:val="24"/>
        </w:rPr>
        <w:t>Aus diesem Grund und da</w:t>
      </w:r>
      <w:r w:rsidRPr="002727AC">
        <w:rPr>
          <w:rFonts w:ascii="Times New Roman" w:hAnsi="Times New Roman" w:cs="Times New Roman"/>
          <w:color w:val="000000" w:themeColor="text1"/>
          <w:szCs w:val="24"/>
        </w:rPr>
        <w:t xml:space="preserve"> die Kinder einen Großteil ihres Tages in unserer Einrichtung verbringen, stellt das</w:t>
      </w:r>
      <w:r w:rsidR="00902D09" w:rsidRPr="002727AC">
        <w:rPr>
          <w:rFonts w:ascii="Times New Roman" w:hAnsi="Times New Roman" w:cs="Times New Roman"/>
          <w:color w:val="000000" w:themeColor="text1"/>
          <w:szCs w:val="24"/>
        </w:rPr>
        <w:t xml:space="preserve"> Recht auf Beteiligung</w:t>
      </w:r>
      <w:r w:rsidR="004E0385" w:rsidRPr="002727AC">
        <w:rPr>
          <w:rFonts w:ascii="Times New Roman" w:hAnsi="Times New Roman" w:cs="Times New Roman"/>
          <w:color w:val="000000" w:themeColor="text1"/>
          <w:szCs w:val="24"/>
        </w:rPr>
        <w:t xml:space="preserve"> und (Mit-) Bestimmung</w:t>
      </w:r>
      <w:r w:rsidR="00902D09" w:rsidRPr="002727AC">
        <w:rPr>
          <w:rFonts w:ascii="Times New Roman" w:hAnsi="Times New Roman" w:cs="Times New Roman"/>
          <w:color w:val="000000" w:themeColor="text1"/>
          <w:szCs w:val="24"/>
        </w:rPr>
        <w:t xml:space="preserve"> für uns im Kindergarten einen pädagogischen Schwerpunkt dar</w:t>
      </w:r>
      <w:r w:rsidR="004E0385" w:rsidRPr="002727AC">
        <w:rPr>
          <w:rFonts w:ascii="Times New Roman" w:hAnsi="Times New Roman" w:cs="Times New Roman"/>
          <w:color w:val="000000" w:themeColor="text1"/>
          <w:szCs w:val="24"/>
        </w:rPr>
        <w:t>.</w:t>
      </w:r>
    </w:p>
    <w:p w14:paraId="560B947F" w14:textId="11A88720" w:rsidR="008164C2" w:rsidRPr="002727AC" w:rsidRDefault="0075728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 Partizipation</w:t>
      </w:r>
      <w:r w:rsidR="00902D09" w:rsidRPr="002727AC">
        <w:rPr>
          <w:rFonts w:ascii="Times New Roman" w:hAnsi="Times New Roman" w:cs="Times New Roman"/>
          <w:color w:val="000000" w:themeColor="text1"/>
          <w:szCs w:val="24"/>
        </w:rPr>
        <w:t xml:space="preserve"> fördern wir das Selbstwertgefühl</w:t>
      </w:r>
      <w:r w:rsidR="004E0385" w:rsidRPr="002727AC">
        <w:rPr>
          <w:rFonts w:ascii="Times New Roman" w:hAnsi="Times New Roman" w:cs="Times New Roman"/>
          <w:color w:val="000000" w:themeColor="text1"/>
          <w:szCs w:val="24"/>
        </w:rPr>
        <w:t>, die freie Meinungsäußerung,</w:t>
      </w:r>
      <w:r w:rsidR="00902D09" w:rsidRPr="002727AC">
        <w:rPr>
          <w:rFonts w:ascii="Times New Roman" w:hAnsi="Times New Roman" w:cs="Times New Roman"/>
          <w:color w:val="000000" w:themeColor="text1"/>
          <w:szCs w:val="24"/>
        </w:rPr>
        <w:t xml:space="preserve"> und vor allem die Selbstwirksamkeit der Kinder (</w:t>
      </w:r>
      <w:r w:rsidRPr="002727AC">
        <w:rPr>
          <w:rFonts w:ascii="Times New Roman" w:hAnsi="Times New Roman" w:cs="Times New Roman"/>
          <w:color w:val="000000" w:themeColor="text1"/>
          <w:szCs w:val="24"/>
        </w:rPr>
        <w:t>„Ich werde gehört“/ „I</w:t>
      </w:r>
      <w:r w:rsidR="00902D09" w:rsidRPr="002727AC">
        <w:rPr>
          <w:rFonts w:ascii="Times New Roman" w:hAnsi="Times New Roman" w:cs="Times New Roman"/>
          <w:color w:val="000000" w:themeColor="text1"/>
          <w:szCs w:val="24"/>
        </w:rPr>
        <w:t>ch kann etwas bewirken“).</w:t>
      </w:r>
    </w:p>
    <w:p w14:paraId="2FBA2AB5" w14:textId="36285AC0" w:rsidR="00902D09" w:rsidRPr="002727AC" w:rsidRDefault="00902D09"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uns im Kindergarten haben die K</w:t>
      </w:r>
      <w:r w:rsidR="0075728A" w:rsidRPr="002727AC">
        <w:rPr>
          <w:rFonts w:ascii="Times New Roman" w:hAnsi="Times New Roman" w:cs="Times New Roman"/>
          <w:color w:val="000000" w:themeColor="text1"/>
          <w:szCs w:val="24"/>
        </w:rPr>
        <w:t>inder verschiedenste Möglichkeiten</w:t>
      </w:r>
      <w:r w:rsidRPr="002727AC">
        <w:rPr>
          <w:rFonts w:ascii="Times New Roman" w:hAnsi="Times New Roman" w:cs="Times New Roman"/>
          <w:color w:val="000000" w:themeColor="text1"/>
          <w:szCs w:val="24"/>
        </w:rPr>
        <w:t xml:space="preserve"> </w:t>
      </w:r>
      <w:r w:rsidR="004E0385" w:rsidRPr="002727AC">
        <w:rPr>
          <w:rFonts w:ascii="Times New Roman" w:hAnsi="Times New Roman" w:cs="Times New Roman"/>
          <w:color w:val="000000" w:themeColor="text1"/>
          <w:szCs w:val="24"/>
        </w:rPr>
        <w:t>(</w:t>
      </w:r>
      <w:proofErr w:type="spellStart"/>
      <w:r w:rsidR="004E0385" w:rsidRPr="002727AC">
        <w:rPr>
          <w:rFonts w:ascii="Times New Roman" w:hAnsi="Times New Roman" w:cs="Times New Roman"/>
          <w:color w:val="000000" w:themeColor="text1"/>
          <w:szCs w:val="24"/>
        </w:rPr>
        <w:t>mitzu</w:t>
      </w:r>
      <w:proofErr w:type="spellEnd"/>
      <w:r w:rsidR="004E0385" w:rsidRPr="002727AC">
        <w:rPr>
          <w:rFonts w:ascii="Times New Roman" w:hAnsi="Times New Roman" w:cs="Times New Roman"/>
          <w:color w:val="000000" w:themeColor="text1"/>
          <w:szCs w:val="24"/>
        </w:rPr>
        <w:t xml:space="preserve"> -bestimmen</w:t>
      </w:r>
      <w:r w:rsidR="000E4667" w:rsidRPr="002727AC">
        <w:rPr>
          <w:rFonts w:ascii="Times New Roman" w:hAnsi="Times New Roman" w:cs="Times New Roman"/>
          <w:color w:val="000000" w:themeColor="text1"/>
          <w:szCs w:val="24"/>
        </w:rPr>
        <w:t>)</w:t>
      </w:r>
      <w:r w:rsidRPr="002727AC">
        <w:rPr>
          <w:rFonts w:ascii="Times New Roman" w:hAnsi="Times New Roman" w:cs="Times New Roman"/>
          <w:color w:val="000000" w:themeColor="text1"/>
          <w:szCs w:val="24"/>
        </w:rPr>
        <w:t xml:space="preserve">. Wir </w:t>
      </w:r>
      <w:r w:rsidR="00EE6A7C" w:rsidRPr="002727AC">
        <w:rPr>
          <w:rFonts w:ascii="Times New Roman" w:hAnsi="Times New Roman" w:cs="Times New Roman"/>
          <w:color w:val="000000" w:themeColor="text1"/>
          <w:szCs w:val="24"/>
        </w:rPr>
        <w:t>leben</w:t>
      </w:r>
      <w:r w:rsidRPr="002727AC">
        <w:rPr>
          <w:rFonts w:ascii="Times New Roman" w:hAnsi="Times New Roman" w:cs="Times New Roman"/>
          <w:color w:val="000000" w:themeColor="text1"/>
          <w:szCs w:val="24"/>
        </w:rPr>
        <w:t xml:space="preserve"> zum einen Partizipation im Alltag (z.B. beim Essen: Kind bestimmt selbst, was es essen möchte und auch wie viel </w:t>
      </w:r>
      <w:r w:rsidRPr="002727AC">
        <w:rPr>
          <w:rFonts w:ascii="Times New Roman" w:hAnsi="Times New Roman" w:cs="Times New Roman"/>
          <w:color w:val="000000" w:themeColor="text1"/>
          <w:szCs w:val="24"/>
        </w:rPr>
        <w:sym w:font="Wingdings" w:char="F0E0"/>
      </w:r>
      <w:r w:rsidRPr="002727AC">
        <w:rPr>
          <w:rFonts w:ascii="Times New Roman" w:hAnsi="Times New Roman" w:cs="Times New Roman"/>
          <w:color w:val="000000" w:themeColor="text1"/>
          <w:szCs w:val="24"/>
        </w:rPr>
        <w:t xml:space="preserve"> selbst schöpfen</w:t>
      </w:r>
      <w:r w:rsidR="0075728A" w:rsidRPr="002727AC">
        <w:rPr>
          <w:rFonts w:ascii="Times New Roman" w:hAnsi="Times New Roman" w:cs="Times New Roman"/>
          <w:color w:val="000000" w:themeColor="text1"/>
          <w:szCs w:val="24"/>
        </w:rPr>
        <w:t xml:space="preserve"> oder die eigene Wahl von Spielart und Spielpartner</w:t>
      </w:r>
      <w:r w:rsidRPr="002727AC">
        <w:rPr>
          <w:rFonts w:ascii="Times New Roman" w:hAnsi="Times New Roman" w:cs="Times New Roman"/>
          <w:color w:val="000000" w:themeColor="text1"/>
          <w:szCs w:val="24"/>
        </w:rPr>
        <w:t xml:space="preserve">) als auch </w:t>
      </w:r>
      <w:r w:rsidR="004E0385" w:rsidRPr="002727AC">
        <w:rPr>
          <w:rFonts w:ascii="Times New Roman" w:hAnsi="Times New Roman" w:cs="Times New Roman"/>
          <w:color w:val="000000" w:themeColor="text1"/>
          <w:szCs w:val="24"/>
        </w:rPr>
        <w:t xml:space="preserve">bei </w:t>
      </w:r>
      <w:r w:rsidRPr="002727AC">
        <w:rPr>
          <w:rFonts w:ascii="Times New Roman" w:hAnsi="Times New Roman" w:cs="Times New Roman"/>
          <w:color w:val="000000" w:themeColor="text1"/>
          <w:szCs w:val="24"/>
        </w:rPr>
        <w:t>gezielte</w:t>
      </w:r>
      <w:r w:rsidR="004E0385" w:rsidRPr="002727AC">
        <w:rPr>
          <w:rFonts w:ascii="Times New Roman" w:hAnsi="Times New Roman" w:cs="Times New Roman"/>
          <w:color w:val="000000" w:themeColor="text1"/>
          <w:szCs w:val="24"/>
        </w:rPr>
        <w:t>n</w:t>
      </w:r>
      <w:r w:rsidRPr="002727AC">
        <w:rPr>
          <w:rFonts w:ascii="Times New Roman" w:hAnsi="Times New Roman" w:cs="Times New Roman"/>
          <w:color w:val="000000" w:themeColor="text1"/>
          <w:szCs w:val="24"/>
        </w:rPr>
        <w:t xml:space="preserve"> Partizipationssituationen (z.B. neue Themenfindung: Gemeinsame Ideensammlung mit den Kindern und anschließende Kinderkonferenz, also Kinderwahl mit selbstgestalteten Wahlkärtchen).</w:t>
      </w:r>
    </w:p>
    <w:p w14:paraId="6727356A" w14:textId="13D1BA1F" w:rsidR="00683FF0" w:rsidRPr="002727AC" w:rsidRDefault="00B0305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Wichtig: (Mit-) Bestimmung und Teilhabe bedeutet für uns nicht, dass die Kinder alles dürfen. Sondern es gibt einen festgesteckten Rahmen (Allgemeine/ Gesellschaftliche Regeln, welche dem Wohl und der Sicherheit des Kindes dienen und Vorgaben, durch uns oder die Trägerschaft), indem die Kinder die Möglichkeit haben, selbstständig Entscheidungen zu treffen. Vereinfacht formuliert bedeutet das, dass die Kinder bei alters- und entwicklungsgerechten Entscheidungen die Mög</w:t>
      </w:r>
      <w:r w:rsidR="009555B3" w:rsidRPr="002727AC">
        <w:rPr>
          <w:rFonts w:ascii="Times New Roman" w:hAnsi="Times New Roman" w:cs="Times New Roman"/>
          <w:color w:val="000000" w:themeColor="text1"/>
          <w:szCs w:val="24"/>
        </w:rPr>
        <w:t>l</w:t>
      </w:r>
      <w:r w:rsidRPr="002727AC">
        <w:rPr>
          <w:rFonts w:ascii="Times New Roman" w:hAnsi="Times New Roman" w:cs="Times New Roman"/>
          <w:color w:val="000000" w:themeColor="text1"/>
          <w:szCs w:val="24"/>
        </w:rPr>
        <w:t>ichkeit</w:t>
      </w:r>
      <w:r w:rsidR="009555B3" w:rsidRPr="002727AC">
        <w:rPr>
          <w:rFonts w:ascii="Times New Roman" w:hAnsi="Times New Roman" w:cs="Times New Roman"/>
          <w:color w:val="000000" w:themeColor="text1"/>
          <w:szCs w:val="24"/>
        </w:rPr>
        <w:t xml:space="preserve"> bekommen, selbst- oder </w:t>
      </w:r>
      <w:r w:rsidR="009555B3" w:rsidRPr="002727AC">
        <w:rPr>
          <w:rFonts w:ascii="Times New Roman" w:hAnsi="Times New Roman" w:cs="Times New Roman"/>
          <w:color w:val="000000" w:themeColor="text1"/>
          <w:szCs w:val="24"/>
        </w:rPr>
        <w:lastRenderedPageBreak/>
        <w:t>mitzubestimmen.</w:t>
      </w:r>
      <w:r w:rsidR="007A7643">
        <w:rPr>
          <w:rFonts w:ascii="Times New Roman" w:hAnsi="Times New Roman" w:cs="Times New Roman"/>
          <w:color w:val="000000" w:themeColor="text1"/>
          <w:szCs w:val="24"/>
        </w:rPr>
        <w:br/>
      </w:r>
      <w:r w:rsidR="00683FF0" w:rsidRPr="002727AC">
        <w:rPr>
          <w:rFonts w:ascii="Times New Roman" w:hAnsi="Times New Roman" w:cs="Times New Roman"/>
          <w:color w:val="000000" w:themeColor="text1"/>
          <w:szCs w:val="24"/>
        </w:rPr>
        <w:t>Partizipation bezüglich der Eltern</w:t>
      </w:r>
      <w:r w:rsidR="007A7643">
        <w:rPr>
          <w:rFonts w:ascii="Times New Roman" w:hAnsi="Times New Roman" w:cs="Times New Roman"/>
          <w:color w:val="000000" w:themeColor="text1"/>
          <w:szCs w:val="24"/>
        </w:rPr>
        <w:t xml:space="preserve">: </w:t>
      </w:r>
      <w:r w:rsidR="00683FF0" w:rsidRPr="002727AC">
        <w:rPr>
          <w:rFonts w:ascii="Times New Roman" w:hAnsi="Times New Roman" w:cs="Times New Roman"/>
          <w:color w:val="000000" w:themeColor="text1"/>
          <w:szCs w:val="24"/>
        </w:rPr>
        <w:t>Siehe 4.2 – Ermöglichung der aktiven Mitbeteiligung am Kindergartenalltag</w:t>
      </w:r>
    </w:p>
    <w:p w14:paraId="681DA78C" w14:textId="6947DA36" w:rsidR="00334E15" w:rsidRPr="00B0565C" w:rsidRDefault="00334E15" w:rsidP="008575F3">
      <w:pPr>
        <w:pStyle w:val="berschrift2"/>
        <w:rPr>
          <w:rFonts w:ascii="Times New Roman" w:hAnsi="Times New Roman" w:cs="Times New Roman"/>
          <w:color w:val="70AD47" w:themeColor="accent6"/>
          <w:szCs w:val="28"/>
        </w:rPr>
      </w:pPr>
      <w:bookmarkStart w:id="16" w:name="_Toc207778186"/>
      <w:r w:rsidRPr="00B0565C">
        <w:rPr>
          <w:rFonts w:ascii="Times New Roman" w:hAnsi="Times New Roman" w:cs="Times New Roman"/>
          <w:color w:val="70AD47" w:themeColor="accent6"/>
          <w:szCs w:val="28"/>
        </w:rPr>
        <w:t>3.6 Unsere Projektarbeit</w:t>
      </w:r>
      <w:bookmarkEnd w:id="16"/>
    </w:p>
    <w:p w14:paraId="48496875" w14:textId="77777777" w:rsidR="000A6F20" w:rsidRPr="002727AC" w:rsidRDefault="004E038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Die Projektarbeit umfasst einen großen Teil unserer pädagogischen Arbeit. </w:t>
      </w:r>
      <w:r w:rsidR="00D06D33" w:rsidRPr="002727AC">
        <w:rPr>
          <w:rFonts w:ascii="Times New Roman" w:hAnsi="Times New Roman" w:cs="Times New Roman"/>
          <w:color w:val="000000" w:themeColor="text1"/>
          <w:szCs w:val="24"/>
        </w:rPr>
        <w:t>Je nach Situation und Interessen der Kinder, entwickeln sich Klein- und Großprojekte.</w:t>
      </w:r>
      <w:r w:rsidRPr="002727AC">
        <w:rPr>
          <w:rFonts w:ascii="Times New Roman" w:hAnsi="Times New Roman" w:cs="Times New Roman"/>
          <w:color w:val="000000" w:themeColor="text1"/>
          <w:szCs w:val="24"/>
        </w:rPr>
        <w:t xml:space="preserve"> Durch Gespräche, Kinderkonferenzen und Beobachtungen mit den Kindern im Alltag, finden wir heraus, was die Kinder beschäftigt und interessiert. Diese Themen greifen wir dann konkret auf und bearbeiten diese gemeinsam, immer an der Lebenswelt und den Fragen der Kinder orientiert</w:t>
      </w:r>
      <w:r w:rsidR="000A6F20" w:rsidRPr="002727AC">
        <w:rPr>
          <w:rFonts w:ascii="Times New Roman" w:hAnsi="Times New Roman" w:cs="Times New Roman"/>
          <w:color w:val="000000" w:themeColor="text1"/>
          <w:szCs w:val="24"/>
        </w:rPr>
        <w:t xml:space="preserve"> (Partizipationsprinzip)</w:t>
      </w:r>
      <w:r w:rsidRPr="002727AC">
        <w:rPr>
          <w:rFonts w:ascii="Times New Roman" w:hAnsi="Times New Roman" w:cs="Times New Roman"/>
          <w:color w:val="000000" w:themeColor="text1"/>
          <w:szCs w:val="24"/>
        </w:rPr>
        <w:t>.</w:t>
      </w:r>
      <w:r w:rsidR="000A6F20" w:rsidRPr="002727AC">
        <w:rPr>
          <w:rFonts w:ascii="Times New Roman" w:hAnsi="Times New Roman" w:cs="Times New Roman"/>
          <w:color w:val="000000" w:themeColor="text1"/>
          <w:szCs w:val="24"/>
        </w:rPr>
        <w:t xml:space="preserve"> Dadurch erfahren die Kinder, dass ihre Meinung und Wünsche ernst genommen werden und wir tragen somit zur Verstärkung ihrer Interessen und Lernerfolge bei.</w:t>
      </w:r>
      <w:r w:rsidR="00D06D33" w:rsidRPr="002727AC">
        <w:rPr>
          <w:rFonts w:ascii="Times New Roman" w:hAnsi="Times New Roman" w:cs="Times New Roman"/>
          <w:color w:val="000000" w:themeColor="text1"/>
          <w:szCs w:val="24"/>
        </w:rPr>
        <w:t xml:space="preserve"> </w:t>
      </w:r>
      <w:r w:rsidR="00A0391E" w:rsidRPr="002727AC">
        <w:rPr>
          <w:rFonts w:ascii="Times New Roman" w:hAnsi="Times New Roman" w:cs="Times New Roman"/>
          <w:color w:val="000000" w:themeColor="text1"/>
          <w:szCs w:val="24"/>
        </w:rPr>
        <w:t>Di</w:t>
      </w:r>
      <w:r w:rsidR="000A6F20" w:rsidRPr="002727AC">
        <w:rPr>
          <w:rFonts w:ascii="Times New Roman" w:hAnsi="Times New Roman" w:cs="Times New Roman"/>
          <w:color w:val="000000" w:themeColor="text1"/>
          <w:szCs w:val="24"/>
        </w:rPr>
        <w:t>e Projekte</w:t>
      </w:r>
      <w:r w:rsidR="00A0391E" w:rsidRPr="002727AC">
        <w:rPr>
          <w:rFonts w:ascii="Times New Roman" w:hAnsi="Times New Roman" w:cs="Times New Roman"/>
          <w:color w:val="000000" w:themeColor="text1"/>
          <w:szCs w:val="24"/>
        </w:rPr>
        <w:t xml:space="preserve"> finden entweder in Kleingruppen, in den jeweiligen Stammgruppen oder im gesamten Kindergarten statt. </w:t>
      </w:r>
    </w:p>
    <w:p w14:paraId="1353404D" w14:textId="017D0A4F" w:rsidR="000A6F20" w:rsidRPr="002727AC" w:rsidRDefault="00A0391E"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Projekte sind mehrere zusammenhängende und aufeinander aufbauende </w:t>
      </w:r>
      <w:r w:rsidR="000A6F20" w:rsidRPr="002727AC">
        <w:rPr>
          <w:rFonts w:ascii="Times New Roman" w:hAnsi="Times New Roman" w:cs="Times New Roman"/>
          <w:color w:val="000000" w:themeColor="text1"/>
          <w:szCs w:val="24"/>
        </w:rPr>
        <w:t>Bildungsa</w:t>
      </w:r>
      <w:r w:rsidRPr="002727AC">
        <w:rPr>
          <w:rFonts w:ascii="Times New Roman" w:hAnsi="Times New Roman" w:cs="Times New Roman"/>
          <w:color w:val="000000" w:themeColor="text1"/>
          <w:szCs w:val="24"/>
        </w:rPr>
        <w:t>ngebote, die von einer Hauptthematik handeln.</w:t>
      </w:r>
      <w:r w:rsidR="00D06D33" w:rsidRPr="002727AC">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 xml:space="preserve">Sie </w:t>
      </w:r>
      <w:r w:rsidR="00D06D33" w:rsidRPr="002727AC">
        <w:rPr>
          <w:rFonts w:ascii="Times New Roman" w:hAnsi="Times New Roman" w:cs="Times New Roman"/>
          <w:color w:val="000000" w:themeColor="text1"/>
          <w:szCs w:val="24"/>
        </w:rPr>
        <w:t xml:space="preserve">ermöglichen den Kindern ein hohes Maß an aktiver </w:t>
      </w:r>
      <w:r w:rsidR="000A6F20" w:rsidRPr="002727AC">
        <w:rPr>
          <w:rFonts w:ascii="Times New Roman" w:hAnsi="Times New Roman" w:cs="Times New Roman"/>
          <w:color w:val="000000" w:themeColor="text1"/>
          <w:szCs w:val="24"/>
        </w:rPr>
        <w:t>Selbstbestimmung, (Mit-) B</w:t>
      </w:r>
      <w:r w:rsidR="00D06D33" w:rsidRPr="002727AC">
        <w:rPr>
          <w:rFonts w:ascii="Times New Roman" w:hAnsi="Times New Roman" w:cs="Times New Roman"/>
          <w:color w:val="000000" w:themeColor="text1"/>
          <w:szCs w:val="24"/>
        </w:rPr>
        <w:t>eteiligung</w:t>
      </w:r>
      <w:r w:rsidRPr="002727AC">
        <w:rPr>
          <w:rFonts w:ascii="Times New Roman" w:hAnsi="Times New Roman" w:cs="Times New Roman"/>
          <w:color w:val="000000" w:themeColor="text1"/>
          <w:szCs w:val="24"/>
        </w:rPr>
        <w:t>, Planung und Durchführung eines Themas</w:t>
      </w:r>
      <w:r w:rsidR="000A6F20" w:rsidRPr="002727AC">
        <w:rPr>
          <w:rFonts w:ascii="Times New Roman" w:hAnsi="Times New Roman" w:cs="Times New Roman"/>
          <w:color w:val="000000" w:themeColor="text1"/>
          <w:szCs w:val="24"/>
        </w:rPr>
        <w:t xml:space="preserve"> zur Erreichung von weiteren Entwicklungsfortschritten</w:t>
      </w:r>
      <w:r w:rsidRPr="002727AC">
        <w:rPr>
          <w:rFonts w:ascii="Times New Roman" w:hAnsi="Times New Roman" w:cs="Times New Roman"/>
          <w:color w:val="000000" w:themeColor="text1"/>
          <w:szCs w:val="24"/>
        </w:rPr>
        <w:t>.</w:t>
      </w:r>
      <w:r w:rsidR="000A6F20" w:rsidRPr="002727AC">
        <w:rPr>
          <w:rFonts w:ascii="Times New Roman" w:hAnsi="Times New Roman" w:cs="Times New Roman"/>
          <w:color w:val="000000" w:themeColor="text1"/>
          <w:szCs w:val="24"/>
        </w:rPr>
        <w:t xml:space="preserve"> Durch diesen gesamten Prozess, lernen die </w:t>
      </w:r>
      <w:r w:rsidRPr="002727AC">
        <w:rPr>
          <w:rFonts w:ascii="Times New Roman" w:hAnsi="Times New Roman" w:cs="Times New Roman"/>
          <w:color w:val="000000" w:themeColor="text1"/>
          <w:szCs w:val="24"/>
        </w:rPr>
        <w:t>Kinder</w:t>
      </w:r>
      <w:r w:rsidR="000A6F20" w:rsidRPr="002727AC">
        <w:rPr>
          <w:rFonts w:ascii="Times New Roman" w:hAnsi="Times New Roman" w:cs="Times New Roman"/>
          <w:color w:val="000000" w:themeColor="text1"/>
          <w:szCs w:val="24"/>
        </w:rPr>
        <w:t xml:space="preserve"> außerdem</w:t>
      </w:r>
      <w:r w:rsidRPr="002727AC">
        <w:rPr>
          <w:rFonts w:ascii="Times New Roman" w:hAnsi="Times New Roman" w:cs="Times New Roman"/>
          <w:color w:val="000000" w:themeColor="text1"/>
          <w:szCs w:val="24"/>
        </w:rPr>
        <w:t xml:space="preserve"> Selbstverwirklichung, üben sich in Toleranzverhalten</w:t>
      </w:r>
      <w:r w:rsidR="00B82977" w:rsidRPr="002727AC">
        <w:rPr>
          <w:rFonts w:ascii="Times New Roman" w:hAnsi="Times New Roman" w:cs="Times New Roman"/>
          <w:color w:val="000000" w:themeColor="text1"/>
          <w:szCs w:val="24"/>
        </w:rPr>
        <w:t xml:space="preserve"> und demokratischen Verhalten</w:t>
      </w:r>
      <w:r w:rsidRPr="002727AC">
        <w:rPr>
          <w:rFonts w:ascii="Times New Roman" w:hAnsi="Times New Roman" w:cs="Times New Roman"/>
          <w:color w:val="000000" w:themeColor="text1"/>
          <w:szCs w:val="24"/>
        </w:rPr>
        <w:t xml:space="preserve"> und</w:t>
      </w:r>
      <w:r w:rsidR="000A6F20" w:rsidRPr="002727AC">
        <w:rPr>
          <w:rFonts w:ascii="Times New Roman" w:hAnsi="Times New Roman" w:cs="Times New Roman"/>
          <w:color w:val="000000" w:themeColor="text1"/>
          <w:szCs w:val="24"/>
        </w:rPr>
        <w:t xml:space="preserve"> lernen die eigenen Möglichkeiten und Grenzen ihres aktiven Handelns kennen</w:t>
      </w:r>
      <w:r w:rsidRPr="002727AC">
        <w:rPr>
          <w:rFonts w:ascii="Times New Roman" w:hAnsi="Times New Roman" w:cs="Times New Roman"/>
          <w:color w:val="000000" w:themeColor="text1"/>
          <w:szCs w:val="24"/>
        </w:rPr>
        <w:t xml:space="preserve">. </w:t>
      </w:r>
    </w:p>
    <w:p w14:paraId="048B27A8" w14:textId="15AFAF50" w:rsidR="00D06D33" w:rsidRPr="002727AC" w:rsidRDefault="00A0391E"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Erzieher*innen unterstützen und begleiten die Kinder</w:t>
      </w:r>
      <w:r w:rsidR="000A6F20" w:rsidRPr="002727AC">
        <w:rPr>
          <w:rFonts w:ascii="Times New Roman" w:hAnsi="Times New Roman" w:cs="Times New Roman"/>
          <w:color w:val="000000" w:themeColor="text1"/>
          <w:szCs w:val="24"/>
        </w:rPr>
        <w:t xml:space="preserve"> (Wegbegleiter*innen)</w:t>
      </w:r>
      <w:r w:rsidRPr="002727AC">
        <w:rPr>
          <w:rFonts w:ascii="Times New Roman" w:hAnsi="Times New Roman" w:cs="Times New Roman"/>
          <w:color w:val="000000" w:themeColor="text1"/>
          <w:szCs w:val="24"/>
        </w:rPr>
        <w:t xml:space="preserve"> und dokumentieren gemeinsam mit ihnen d</w:t>
      </w:r>
      <w:r w:rsidR="000A6F20" w:rsidRPr="002727AC">
        <w:rPr>
          <w:rFonts w:ascii="Times New Roman" w:hAnsi="Times New Roman" w:cs="Times New Roman"/>
          <w:color w:val="000000" w:themeColor="text1"/>
          <w:szCs w:val="24"/>
        </w:rPr>
        <w:t>ie neu gewonnenen Projekterkenntnisse und Entwicklungsschritte.</w:t>
      </w:r>
    </w:p>
    <w:p w14:paraId="7AC79C61" w14:textId="2B3E5B4C" w:rsidR="00334E15" w:rsidRPr="00B0565C" w:rsidRDefault="00334E15" w:rsidP="008575F3">
      <w:pPr>
        <w:pStyle w:val="berschrift2"/>
        <w:rPr>
          <w:rFonts w:ascii="Times New Roman" w:hAnsi="Times New Roman" w:cs="Times New Roman"/>
          <w:color w:val="70AD47" w:themeColor="accent6"/>
          <w:szCs w:val="28"/>
        </w:rPr>
      </w:pPr>
      <w:bookmarkStart w:id="17" w:name="_Toc207778187"/>
      <w:r w:rsidRPr="00B0565C">
        <w:rPr>
          <w:rFonts w:ascii="Times New Roman" w:hAnsi="Times New Roman" w:cs="Times New Roman"/>
          <w:color w:val="70AD47" w:themeColor="accent6"/>
          <w:szCs w:val="28"/>
        </w:rPr>
        <w:t>3.7 Unsere Bildungsangebote</w:t>
      </w:r>
      <w:bookmarkEnd w:id="17"/>
    </w:p>
    <w:p w14:paraId="124133CD" w14:textId="3D83F74F" w:rsidR="0075728A" w:rsidRPr="002727AC" w:rsidRDefault="0075728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Bildungsangebote sind ein wesentlicher Bestandteil unserer pädagogischen Arbei</w:t>
      </w:r>
      <w:r w:rsidR="00EE6A7C" w:rsidRPr="002727AC">
        <w:rPr>
          <w:rFonts w:ascii="Times New Roman" w:hAnsi="Times New Roman" w:cs="Times New Roman"/>
          <w:color w:val="000000" w:themeColor="text1"/>
          <w:szCs w:val="24"/>
        </w:rPr>
        <w:t xml:space="preserve">t </w:t>
      </w:r>
      <w:r w:rsidRPr="002727AC">
        <w:rPr>
          <w:rFonts w:ascii="Times New Roman" w:hAnsi="Times New Roman" w:cs="Times New Roman"/>
          <w:color w:val="000000" w:themeColor="text1"/>
          <w:szCs w:val="24"/>
        </w:rPr>
        <w:t xml:space="preserve">und beziehen sich immer auf bestimmte Entwicklungsbereiche. Bildungsangebote sollen die Kinder dabei unterstützen in den unterschiedlichen Entwicklungsfeldern (Orientierungsplan für Bildung und Erziehung in baden- württembergischen Kindergärten und weiteren Kindertageseinrichtungen) gezielte Weiterentwicklungsmöglichkeiten </w:t>
      </w:r>
      <w:r w:rsidR="0082430A" w:rsidRPr="002727AC">
        <w:rPr>
          <w:rFonts w:ascii="Times New Roman" w:hAnsi="Times New Roman" w:cs="Times New Roman"/>
          <w:color w:val="000000" w:themeColor="text1"/>
          <w:szCs w:val="24"/>
        </w:rPr>
        <w:t>zu bekommen. Sie werden von den Mitarbeiter*innen auf der Grundlage der Beobachtungsarbeit entwickelt, geplant und durchgeführt. Aber auch Wunschäußerungen von Kindern und Eltern können die Grundlage für Bildungsangebote sein.</w:t>
      </w:r>
    </w:p>
    <w:p w14:paraId="69EDBD84" w14:textId="3FE92ED8" w:rsidR="00334E15" w:rsidRPr="00B0565C" w:rsidRDefault="00334E15" w:rsidP="008575F3">
      <w:pPr>
        <w:pStyle w:val="berschrift2"/>
        <w:rPr>
          <w:rFonts w:ascii="Times New Roman" w:hAnsi="Times New Roman" w:cs="Times New Roman"/>
          <w:color w:val="70AD47" w:themeColor="accent6"/>
          <w:szCs w:val="28"/>
        </w:rPr>
      </w:pPr>
      <w:bookmarkStart w:id="18" w:name="_Toc207778188"/>
      <w:r w:rsidRPr="00B0565C">
        <w:rPr>
          <w:rFonts w:ascii="Times New Roman" w:hAnsi="Times New Roman" w:cs="Times New Roman"/>
          <w:color w:val="70AD47" w:themeColor="accent6"/>
          <w:szCs w:val="28"/>
        </w:rPr>
        <w:t xml:space="preserve">3.8 Unsere Definition </w:t>
      </w:r>
      <w:r w:rsidR="00F911A8" w:rsidRPr="00B0565C">
        <w:rPr>
          <w:rFonts w:ascii="Times New Roman" w:hAnsi="Times New Roman" w:cs="Times New Roman"/>
          <w:color w:val="70AD47" w:themeColor="accent6"/>
          <w:szCs w:val="28"/>
        </w:rPr>
        <w:t xml:space="preserve">von </w:t>
      </w:r>
      <w:r w:rsidRPr="00B0565C">
        <w:rPr>
          <w:rFonts w:ascii="Times New Roman" w:hAnsi="Times New Roman" w:cs="Times New Roman"/>
          <w:color w:val="70AD47" w:themeColor="accent6"/>
          <w:szCs w:val="28"/>
        </w:rPr>
        <w:t>der Bedeutung von Spiel bzw. Freispiel</w:t>
      </w:r>
      <w:bookmarkEnd w:id="18"/>
    </w:p>
    <w:p w14:paraId="6FB6FA98" w14:textId="19EFF191" w:rsidR="00A9605A" w:rsidRPr="003228D2" w:rsidRDefault="00CF1E21" w:rsidP="008575F3">
      <w:pPr>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„Spiel ist nicht nur spielen!“</w:t>
      </w:r>
    </w:p>
    <w:p w14:paraId="2513098A" w14:textId="65B3CADB" w:rsidR="00CF1E21" w:rsidRPr="002727AC" w:rsidRDefault="00CF1E21" w:rsidP="008575F3">
      <w:pPr>
        <w:rPr>
          <w:rFonts w:ascii="Times New Roman" w:hAnsi="Times New Roman" w:cs="Times New Roman"/>
          <w:color w:val="000000" w:themeColor="text1"/>
          <w:szCs w:val="24"/>
          <w:shd w:val="clear" w:color="auto" w:fill="FFFFFF"/>
        </w:rPr>
      </w:pPr>
      <w:r w:rsidRPr="002727AC">
        <w:rPr>
          <w:rFonts w:ascii="Times New Roman" w:hAnsi="Times New Roman" w:cs="Times New Roman"/>
          <w:color w:val="000000" w:themeColor="text1"/>
          <w:szCs w:val="24"/>
          <w:shd w:val="clear" w:color="auto" w:fill="FFFFFF"/>
        </w:rPr>
        <w:t>"Das Spiel ist die elementare eigenaktive Ausdrucksform des Kindes, über die sich Lebensbewältigung und Selbstbildung vollzieht. Der Zweck liegt nur im Spiel selbst. Das Spiel im engeren Sinn ist die zentrale Betätigung eines Kindes, mit der es Kontakt zu seiner Umwelt aufnimmt. Das Kind erhält durch die Reaktionen der Spielpartner ein Wissen über eigene Fähigkeiten, Schwächen, Gefühle und Wünsche. Auf diese Weise kann das Kind ein Bild von sich entwickeln und daran weiterbauen. Das Spiel ist eine spontane Aktivität, ausgehend vom Kind. […] Dem Spiel kommt in Kindertageseinrichtungen eine grundsätzliche Bedeutung zu. </w:t>
      </w:r>
      <w:hyperlink r:id="rId13" w:tooltip="Spiele für den Kindergarten: Entdeckungskiste" w:history="1">
        <w:r w:rsidRPr="002727AC">
          <w:rPr>
            <w:rFonts w:ascii="Times New Roman" w:hAnsi="Times New Roman" w:cs="Times New Roman"/>
            <w:color w:val="000000" w:themeColor="text1"/>
            <w:szCs w:val="24"/>
            <w:shd w:val="clear" w:color="auto" w:fill="FFFFFF"/>
          </w:rPr>
          <w:t>Über das Spielen</w:t>
        </w:r>
      </w:hyperlink>
      <w:r w:rsidRPr="002727AC">
        <w:rPr>
          <w:rFonts w:ascii="Times New Roman" w:hAnsi="Times New Roman" w:cs="Times New Roman"/>
          <w:color w:val="000000" w:themeColor="text1"/>
          <w:szCs w:val="24"/>
          <w:shd w:val="clear" w:color="auto" w:fill="FFFFFF"/>
        </w:rPr>
        <w:t xml:space="preserve"> entwickeln sich Kinder, sammeln </w:t>
      </w:r>
      <w:r w:rsidRPr="002727AC">
        <w:rPr>
          <w:rFonts w:ascii="Times New Roman" w:hAnsi="Times New Roman" w:cs="Times New Roman"/>
          <w:color w:val="000000" w:themeColor="text1"/>
          <w:szCs w:val="24"/>
          <w:shd w:val="clear" w:color="auto" w:fill="FFFFFF"/>
        </w:rPr>
        <w:lastRenderedPageBreak/>
        <w:t>Erfahrungen, verarbeiten Eindrücke und Erlebnisse und erwerben nebenher unbewusst eine Menge an Wissen und sozialen Fähigkeiten."</w:t>
      </w:r>
    </w:p>
    <w:p w14:paraId="3D7A302A" w14:textId="407B64DE" w:rsidR="00CF1E21" w:rsidRPr="002727AC" w:rsidRDefault="00803B5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t>
      </w:r>
      <w:r w:rsidR="00CF1E21" w:rsidRPr="002727AC">
        <w:rPr>
          <w:rFonts w:ascii="Times New Roman" w:hAnsi="Times New Roman" w:cs="Times New Roman"/>
          <w:color w:val="000000" w:themeColor="text1"/>
          <w:szCs w:val="24"/>
        </w:rPr>
        <w:t xml:space="preserve">Quelle: </w:t>
      </w:r>
      <w:hyperlink r:id="rId14" w:history="1">
        <w:r w:rsidR="00CF1E21" w:rsidRPr="002727AC">
          <w:rPr>
            <w:rFonts w:ascii="Times New Roman" w:hAnsi="Times New Roman" w:cs="Times New Roman"/>
            <w:color w:val="000000" w:themeColor="text1"/>
            <w:szCs w:val="24"/>
          </w:rPr>
          <w:t>Das Spiel des Kindes | Pädagogische Fachbegriffe | kindergarten heute (herder.de)</w:t>
        </w:r>
      </w:hyperlink>
      <w:r w:rsidRPr="002727AC">
        <w:rPr>
          <w:rFonts w:ascii="Times New Roman" w:hAnsi="Times New Roman" w:cs="Times New Roman"/>
          <w:color w:val="000000" w:themeColor="text1"/>
          <w:szCs w:val="24"/>
        </w:rPr>
        <w:t>)</w:t>
      </w:r>
    </w:p>
    <w:p w14:paraId="24E7FB00" w14:textId="62BBA1E2" w:rsidR="00F02658" w:rsidRPr="002727AC" w:rsidRDefault="00F02658"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Im Spiel verarbeitet das Kind aktiv die im Alltag gewonnenen Eindrücke</w:t>
      </w:r>
      <w:r w:rsidR="007C0B9C" w:rsidRPr="002727AC">
        <w:rPr>
          <w:rFonts w:ascii="Times New Roman" w:hAnsi="Times New Roman" w:cs="Times New Roman"/>
          <w:color w:val="000000" w:themeColor="text1"/>
          <w:szCs w:val="24"/>
        </w:rPr>
        <w:t xml:space="preserve"> bzw. setzt sich aktiv mit den Geschehnissen in seiner Umwelt auseinander</w:t>
      </w:r>
      <w:r w:rsidRPr="002727AC">
        <w:rPr>
          <w:rFonts w:ascii="Times New Roman" w:hAnsi="Times New Roman" w:cs="Times New Roman"/>
          <w:color w:val="000000" w:themeColor="text1"/>
          <w:szCs w:val="24"/>
        </w:rPr>
        <w:t>. Kinder imitieren, schlüpfen in Rollen, bauen, experimentieren, erkunden, zeichnen</w:t>
      </w:r>
      <w:r w:rsidR="007C0B9C" w:rsidRPr="002727AC">
        <w:rPr>
          <w:rFonts w:ascii="Times New Roman" w:hAnsi="Times New Roman" w:cs="Times New Roman"/>
          <w:color w:val="000000" w:themeColor="text1"/>
          <w:szCs w:val="24"/>
        </w:rPr>
        <w:t xml:space="preserve"> und noch vieles mehr</w:t>
      </w:r>
      <w:r w:rsidRPr="002727AC">
        <w:rPr>
          <w:rFonts w:ascii="Times New Roman" w:hAnsi="Times New Roman" w:cs="Times New Roman"/>
          <w:color w:val="000000" w:themeColor="text1"/>
          <w:szCs w:val="24"/>
        </w:rPr>
        <w:t>. Während für die Erwachsenen das Spiel oftmals als „kinderleicht“ und evtl. „oberflächlich“ gedeutet wird, ist</w:t>
      </w:r>
      <w:r w:rsidR="007C0B9C" w:rsidRPr="002727AC">
        <w:rPr>
          <w:rFonts w:ascii="Times New Roman" w:hAnsi="Times New Roman" w:cs="Times New Roman"/>
          <w:color w:val="000000" w:themeColor="text1"/>
          <w:szCs w:val="24"/>
        </w:rPr>
        <w:t xml:space="preserve"> es</w:t>
      </w:r>
      <w:r w:rsidRPr="002727AC">
        <w:rPr>
          <w:rFonts w:ascii="Times New Roman" w:hAnsi="Times New Roman" w:cs="Times New Roman"/>
          <w:color w:val="000000" w:themeColor="text1"/>
          <w:szCs w:val="24"/>
        </w:rPr>
        <w:t xml:space="preserve"> für die Kinder ein hoch komplexer Prozess, bei dem sie </w:t>
      </w:r>
      <w:r w:rsidR="007C0B9C" w:rsidRPr="002727AC">
        <w:rPr>
          <w:rFonts w:ascii="Times New Roman" w:hAnsi="Times New Roman" w:cs="Times New Roman"/>
          <w:color w:val="000000" w:themeColor="text1"/>
          <w:szCs w:val="24"/>
        </w:rPr>
        <w:t xml:space="preserve">sich </w:t>
      </w:r>
      <w:r w:rsidRPr="002727AC">
        <w:rPr>
          <w:rFonts w:ascii="Times New Roman" w:hAnsi="Times New Roman" w:cs="Times New Roman"/>
          <w:color w:val="000000" w:themeColor="text1"/>
          <w:szCs w:val="24"/>
        </w:rPr>
        <w:t xml:space="preserve">auf vielfältige Art und Weise </w:t>
      </w:r>
      <w:r w:rsidR="007C0B9C" w:rsidRPr="002727AC">
        <w:rPr>
          <w:rFonts w:ascii="Times New Roman" w:hAnsi="Times New Roman" w:cs="Times New Roman"/>
          <w:color w:val="000000" w:themeColor="text1"/>
          <w:szCs w:val="24"/>
        </w:rPr>
        <w:t>neues Wissen aneignen</w:t>
      </w:r>
      <w:r w:rsidRPr="002727AC">
        <w:rPr>
          <w:rFonts w:ascii="Times New Roman" w:hAnsi="Times New Roman" w:cs="Times New Roman"/>
          <w:color w:val="000000" w:themeColor="text1"/>
          <w:szCs w:val="24"/>
        </w:rPr>
        <w:t xml:space="preserve">. </w:t>
      </w:r>
    </w:p>
    <w:p w14:paraId="0386971B" w14:textId="7DEA4EF5" w:rsidR="00F02658" w:rsidRPr="003228D2" w:rsidRDefault="00F02658" w:rsidP="008575F3">
      <w:pPr>
        <w:rPr>
          <w:rFonts w:ascii="Times New Roman" w:hAnsi="Times New Roman" w:cs="Times New Roman"/>
          <w:i/>
          <w:iCs/>
          <w:color w:val="000000" w:themeColor="text1"/>
          <w:szCs w:val="24"/>
        </w:rPr>
      </w:pPr>
      <w:r w:rsidRPr="002727AC">
        <w:rPr>
          <w:rFonts w:ascii="Times New Roman" w:hAnsi="Times New Roman" w:cs="Times New Roman"/>
          <w:color w:val="000000" w:themeColor="text1"/>
          <w:szCs w:val="24"/>
        </w:rPr>
        <w:t>Ein Beispiel:</w:t>
      </w:r>
    </w:p>
    <w:p w14:paraId="20E412E7" w14:textId="22A32BF1" w:rsidR="00F02658" w:rsidRPr="003228D2" w:rsidRDefault="00F02658" w:rsidP="008575F3">
      <w:pPr>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„Das Kind baut doch nur!“</w:t>
      </w:r>
    </w:p>
    <w:p w14:paraId="68D98514" w14:textId="314DC659" w:rsidR="00F02658" w:rsidRPr="002727AC" w:rsidRDefault="00F02658"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Lernprozesse, welche beim Bauen stattfinden:</w:t>
      </w:r>
    </w:p>
    <w:p w14:paraId="0800CDCE" w14:textId="40C07E85" w:rsidR="00F02658" w:rsidRPr="002727AC" w:rsidRDefault="00F02658"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Konstruieren</w:t>
      </w:r>
    </w:p>
    <w:p w14:paraId="33C29E0B" w14:textId="2C4D0021" w:rsidR="00F02658" w:rsidRPr="002727AC" w:rsidRDefault="00F02658"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Kognitive Fähigkeiten, wie die Konzentration oder das </w:t>
      </w:r>
      <w:r w:rsidR="007C0B9C" w:rsidRPr="002727AC">
        <w:rPr>
          <w:rFonts w:ascii="Times New Roman" w:hAnsi="Times New Roman" w:cs="Times New Roman"/>
          <w:color w:val="000000" w:themeColor="text1"/>
          <w:szCs w:val="24"/>
        </w:rPr>
        <w:t xml:space="preserve">kausale </w:t>
      </w:r>
      <w:r w:rsidRPr="002727AC">
        <w:rPr>
          <w:rFonts w:ascii="Times New Roman" w:hAnsi="Times New Roman" w:cs="Times New Roman"/>
          <w:color w:val="000000" w:themeColor="text1"/>
          <w:szCs w:val="24"/>
        </w:rPr>
        <w:t xml:space="preserve">Denken werden beansprucht </w:t>
      </w:r>
    </w:p>
    <w:p w14:paraId="5B80220B" w14:textId="6434E563" w:rsidR="00F02658" w:rsidRPr="002727AC" w:rsidRDefault="00F02658" w:rsidP="008575F3">
      <w:pPr>
        <w:pStyle w:val="Listenabsatz"/>
        <w:numPr>
          <w:ilvl w:val="0"/>
          <w:numId w:val="33"/>
        </w:numPr>
        <w:rPr>
          <w:rFonts w:ascii="Times New Roman" w:hAnsi="Times New Roman" w:cs="Times New Roman"/>
          <w:color w:val="000000" w:themeColor="text1"/>
          <w:szCs w:val="24"/>
        </w:rPr>
      </w:pPr>
      <w:proofErr w:type="spellStart"/>
      <w:r w:rsidRPr="002727AC">
        <w:rPr>
          <w:rFonts w:ascii="Times New Roman" w:hAnsi="Times New Roman" w:cs="Times New Roman"/>
          <w:color w:val="000000" w:themeColor="text1"/>
          <w:szCs w:val="24"/>
        </w:rPr>
        <w:t>Motorikförderung</w:t>
      </w:r>
      <w:proofErr w:type="spellEnd"/>
      <w:r w:rsidRPr="002727AC">
        <w:rPr>
          <w:rFonts w:ascii="Times New Roman" w:hAnsi="Times New Roman" w:cs="Times New Roman"/>
          <w:color w:val="000000" w:themeColor="text1"/>
          <w:szCs w:val="24"/>
        </w:rPr>
        <w:t xml:space="preserve"> (Grob- und Feinmotorik)</w:t>
      </w:r>
    </w:p>
    <w:p w14:paraId="27789A90" w14:textId="2387E51A" w:rsidR="00F02658" w:rsidRPr="002727AC" w:rsidRDefault="00F02658"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Kreativität</w:t>
      </w:r>
      <w:r w:rsidR="007C0B9C" w:rsidRPr="002727AC">
        <w:rPr>
          <w:rFonts w:ascii="Times New Roman" w:hAnsi="Times New Roman" w:cs="Times New Roman"/>
          <w:color w:val="000000" w:themeColor="text1"/>
          <w:szCs w:val="24"/>
        </w:rPr>
        <w:t xml:space="preserve"> und Ideenvielfalt</w:t>
      </w:r>
    </w:p>
    <w:p w14:paraId="5712CDEE" w14:textId="7964D4F0" w:rsidR="00F02658" w:rsidRPr="002727AC" w:rsidRDefault="00F02658"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Unterscheiden von Formen, Größen und Mengen</w:t>
      </w:r>
    </w:p>
    <w:p w14:paraId="35DBB531" w14:textId="5869E58A" w:rsidR="00F02658" w:rsidRPr="002727AC" w:rsidRDefault="00F02658"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Stärkung der Kommunikationsfähigkeit</w:t>
      </w:r>
    </w:p>
    <w:p w14:paraId="56C8F730" w14:textId="1031FEAF" w:rsidR="00F02658" w:rsidRPr="002727AC" w:rsidRDefault="00F02658"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Stärkung der Sozialkompetenz</w:t>
      </w:r>
    </w:p>
    <w:p w14:paraId="690447A8" w14:textId="31ECEFF3" w:rsidR="0037023A" w:rsidRPr="002727AC" w:rsidRDefault="0037023A"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Räumliches Denken (Zuordnen)</w:t>
      </w:r>
    </w:p>
    <w:p w14:paraId="69BE03DC" w14:textId="4050F9DC" w:rsidR="0037023A" w:rsidRPr="002727AC" w:rsidRDefault="0037023A" w:rsidP="008575F3">
      <w:pPr>
        <w:pStyle w:val="Listenabsatz"/>
        <w:numPr>
          <w:ilvl w:val="0"/>
          <w:numId w:val="3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Zählen und sortieren</w:t>
      </w:r>
    </w:p>
    <w:p w14:paraId="5427CEB5" w14:textId="55C62B63" w:rsidR="00A9605A" w:rsidRPr="002727AC" w:rsidRDefault="00334E15" w:rsidP="008575F3">
      <w:pPr>
        <w:pStyle w:val="berschrift2"/>
        <w:rPr>
          <w:rFonts w:ascii="Times New Roman" w:hAnsi="Times New Roman" w:cs="Times New Roman"/>
          <w:color w:val="000000" w:themeColor="text1"/>
          <w:sz w:val="24"/>
          <w:szCs w:val="24"/>
        </w:rPr>
      </w:pPr>
      <w:bookmarkStart w:id="19" w:name="_Toc207778189"/>
      <w:r w:rsidRPr="00B0565C">
        <w:rPr>
          <w:rFonts w:ascii="Times New Roman" w:hAnsi="Times New Roman" w:cs="Times New Roman"/>
          <w:color w:val="70AD47" w:themeColor="accent6"/>
          <w:szCs w:val="28"/>
        </w:rPr>
        <w:t>3.9 Unsere pädagogische Begleitung während des Essens, der Pflege</w:t>
      </w:r>
      <w:r w:rsidR="00A9605A" w:rsidRPr="00B0565C">
        <w:rPr>
          <w:rFonts w:ascii="Times New Roman" w:hAnsi="Times New Roman" w:cs="Times New Roman"/>
          <w:color w:val="70AD47" w:themeColor="accent6"/>
          <w:szCs w:val="28"/>
        </w:rPr>
        <w:t>, der Sauberkeitserziehung</w:t>
      </w:r>
      <w:r w:rsidRPr="00B0565C">
        <w:rPr>
          <w:rFonts w:ascii="Times New Roman" w:hAnsi="Times New Roman" w:cs="Times New Roman"/>
          <w:color w:val="70AD47" w:themeColor="accent6"/>
          <w:szCs w:val="28"/>
        </w:rPr>
        <w:t xml:space="preserve"> und de</w:t>
      </w:r>
      <w:r w:rsidR="00735CB2" w:rsidRPr="00B0565C">
        <w:rPr>
          <w:rFonts w:ascii="Times New Roman" w:hAnsi="Times New Roman" w:cs="Times New Roman"/>
          <w:color w:val="70AD47" w:themeColor="accent6"/>
          <w:szCs w:val="28"/>
        </w:rPr>
        <w:t>r Mittagsruhe</w:t>
      </w:r>
      <w:bookmarkEnd w:id="19"/>
    </w:p>
    <w:p w14:paraId="3780E3C7" w14:textId="6FDDE1AB" w:rsidR="00B0565C" w:rsidRDefault="00B0565C" w:rsidP="008575F3">
      <w:pPr>
        <w:rPr>
          <w:rFonts w:ascii="Times New Roman" w:hAnsi="Times New Roman" w:cs="Times New Roman"/>
          <w:color w:val="000000" w:themeColor="text1"/>
          <w:szCs w:val="24"/>
        </w:rPr>
      </w:pPr>
      <w:r>
        <w:rPr>
          <w:rFonts w:ascii="Times New Roman" w:hAnsi="Times New Roman" w:cs="Times New Roman"/>
          <w:color w:val="000000" w:themeColor="text1"/>
          <w:szCs w:val="24"/>
        </w:rPr>
        <w:br/>
      </w:r>
      <w:r w:rsidR="00A727D4" w:rsidRPr="002727AC">
        <w:rPr>
          <w:rFonts w:ascii="Times New Roman" w:hAnsi="Times New Roman" w:cs="Times New Roman"/>
          <w:color w:val="000000" w:themeColor="text1"/>
          <w:szCs w:val="24"/>
        </w:rPr>
        <w:t>Essenssituationen</w:t>
      </w:r>
      <w:r w:rsidR="007A7643">
        <w:rPr>
          <w:rFonts w:ascii="Times New Roman" w:hAnsi="Times New Roman" w:cs="Times New Roman"/>
          <w:color w:val="000000" w:themeColor="text1"/>
          <w:szCs w:val="24"/>
        </w:rPr>
        <w:t>:</w:t>
      </w:r>
    </w:p>
    <w:p w14:paraId="35948167" w14:textId="3039E131" w:rsidR="00AF55F4" w:rsidRPr="002727AC" w:rsidRDefault="00AF55F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Zu unserem Mittagessen gehören feste Rituale, die den Kindern Sicherheit und Orientierung vermitteln sollen. Da wir eine katholische Einrichtung sind, beginnt bei uns jedes Mittagessen mit einem kurzen Gebet. Die Kinder werden aufgefordert mit ihren Händen eine Gebetshaltung einzunehmen, jedoch werden sie dazu nicht gezwungen! Das ist uns besonders wichtig hinsichtlich der Religions- und Kulturvielfalt, welche wir in unserem Kindergarten pflegen. Nach dem Gebet wünschen wir uns einen „Guten Appetit“ und beginnen mit dem Mittagessen.</w:t>
      </w:r>
    </w:p>
    <w:p w14:paraId="514CF8E4" w14:textId="2E74E6AB" w:rsidR="00AF55F4" w:rsidRPr="002727AC" w:rsidRDefault="0087486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w:t>
      </w:r>
      <w:r w:rsidR="00DE26A6" w:rsidRPr="002727AC">
        <w:rPr>
          <w:rFonts w:ascii="Times New Roman" w:hAnsi="Times New Roman" w:cs="Times New Roman"/>
          <w:color w:val="000000" w:themeColor="text1"/>
          <w:szCs w:val="24"/>
        </w:rPr>
        <w:t>n der ersten Runde der Essensausgabe, fragen wir die Kinder, was sie von den jeweiligen Tagesessen gerne essen, probieren wollen oder gar nicht essen wollen.</w:t>
      </w:r>
      <w:r w:rsidR="00EB75C8" w:rsidRPr="002727AC">
        <w:rPr>
          <w:rFonts w:ascii="Times New Roman" w:hAnsi="Times New Roman" w:cs="Times New Roman"/>
          <w:color w:val="000000" w:themeColor="text1"/>
          <w:szCs w:val="24"/>
        </w:rPr>
        <w:t xml:space="preserve"> Es gibt weder einen </w:t>
      </w:r>
      <w:r w:rsidR="000842D0" w:rsidRPr="002727AC">
        <w:rPr>
          <w:rFonts w:ascii="Times New Roman" w:hAnsi="Times New Roman" w:cs="Times New Roman"/>
          <w:color w:val="000000" w:themeColor="text1"/>
          <w:szCs w:val="24"/>
        </w:rPr>
        <w:t>„</w:t>
      </w:r>
      <w:r w:rsidR="00EB75C8" w:rsidRPr="002727AC">
        <w:rPr>
          <w:rFonts w:ascii="Times New Roman" w:hAnsi="Times New Roman" w:cs="Times New Roman"/>
          <w:color w:val="000000" w:themeColor="text1"/>
          <w:szCs w:val="24"/>
        </w:rPr>
        <w:t>Probier</w:t>
      </w:r>
      <w:r w:rsidR="00253C01" w:rsidRPr="002727AC">
        <w:rPr>
          <w:rFonts w:ascii="Times New Roman" w:hAnsi="Times New Roman" w:cs="Times New Roman"/>
          <w:color w:val="000000" w:themeColor="text1"/>
          <w:szCs w:val="24"/>
        </w:rPr>
        <w:t xml:space="preserve">-“ </w:t>
      </w:r>
      <w:r w:rsidR="00EB75C8" w:rsidRPr="002727AC">
        <w:rPr>
          <w:rFonts w:ascii="Times New Roman" w:hAnsi="Times New Roman" w:cs="Times New Roman"/>
          <w:color w:val="000000" w:themeColor="text1"/>
          <w:szCs w:val="24"/>
        </w:rPr>
        <w:t xml:space="preserve">noch einen </w:t>
      </w:r>
      <w:r w:rsidR="000842D0" w:rsidRPr="002727AC">
        <w:rPr>
          <w:rFonts w:ascii="Times New Roman" w:hAnsi="Times New Roman" w:cs="Times New Roman"/>
          <w:color w:val="000000" w:themeColor="text1"/>
          <w:szCs w:val="24"/>
        </w:rPr>
        <w:t>„</w:t>
      </w:r>
      <w:proofErr w:type="spellStart"/>
      <w:r w:rsidR="00EB75C8" w:rsidRPr="002727AC">
        <w:rPr>
          <w:rFonts w:ascii="Times New Roman" w:hAnsi="Times New Roman" w:cs="Times New Roman"/>
          <w:color w:val="000000" w:themeColor="text1"/>
          <w:szCs w:val="24"/>
        </w:rPr>
        <w:t>Aufesszwang</w:t>
      </w:r>
      <w:proofErr w:type="spellEnd"/>
      <w:r w:rsidR="000842D0" w:rsidRPr="002727AC">
        <w:rPr>
          <w:rFonts w:ascii="Times New Roman" w:hAnsi="Times New Roman" w:cs="Times New Roman"/>
          <w:color w:val="000000" w:themeColor="text1"/>
          <w:szCs w:val="24"/>
        </w:rPr>
        <w:t>“</w:t>
      </w:r>
      <w:r w:rsidR="00EB75C8" w:rsidRPr="002727AC">
        <w:rPr>
          <w:rFonts w:ascii="Times New Roman" w:hAnsi="Times New Roman" w:cs="Times New Roman"/>
          <w:color w:val="000000" w:themeColor="text1"/>
          <w:szCs w:val="24"/>
        </w:rPr>
        <w:t>!</w:t>
      </w:r>
      <w:r w:rsidR="00DE26A6" w:rsidRPr="002727AC">
        <w:rPr>
          <w:rFonts w:ascii="Times New Roman" w:hAnsi="Times New Roman" w:cs="Times New Roman"/>
          <w:color w:val="000000" w:themeColor="text1"/>
          <w:szCs w:val="24"/>
        </w:rPr>
        <w:t xml:space="preserve"> In den weiteren Essensausgaberunden, dürfen sich die Kinder </w:t>
      </w:r>
      <w:r w:rsidR="009061C6" w:rsidRPr="002727AC">
        <w:rPr>
          <w:rFonts w:ascii="Times New Roman" w:hAnsi="Times New Roman" w:cs="Times New Roman"/>
          <w:color w:val="000000" w:themeColor="text1"/>
          <w:szCs w:val="24"/>
        </w:rPr>
        <w:t xml:space="preserve">(je nach Alters/- Entwicklungsstand) </w:t>
      </w:r>
      <w:r w:rsidR="00DE26A6" w:rsidRPr="002727AC">
        <w:rPr>
          <w:rFonts w:ascii="Times New Roman" w:hAnsi="Times New Roman" w:cs="Times New Roman"/>
          <w:color w:val="000000" w:themeColor="text1"/>
          <w:szCs w:val="24"/>
        </w:rPr>
        <w:t xml:space="preserve">selber schöpfen. Durch dieses gesamte Vorgehen sollen die Kinder lernen ihre Bedürfnisse zu äußern und dahinterzustehen. Außerdem lernen die Kinder durch das eigenständige Schöpfen, das Einschätzen ihres Appetites und der </w:t>
      </w:r>
      <w:r w:rsidRPr="002727AC">
        <w:rPr>
          <w:rFonts w:ascii="Times New Roman" w:hAnsi="Times New Roman" w:cs="Times New Roman"/>
          <w:color w:val="000000" w:themeColor="text1"/>
          <w:szCs w:val="24"/>
        </w:rPr>
        <w:t>M</w:t>
      </w:r>
      <w:r w:rsidR="00DE26A6" w:rsidRPr="002727AC">
        <w:rPr>
          <w:rFonts w:ascii="Times New Roman" w:hAnsi="Times New Roman" w:cs="Times New Roman"/>
          <w:color w:val="000000" w:themeColor="text1"/>
          <w:szCs w:val="24"/>
        </w:rPr>
        <w:t xml:space="preserve">engen, welche sie sich nehmen. Gleichzeitig lernen die </w:t>
      </w:r>
      <w:r w:rsidRPr="002727AC">
        <w:rPr>
          <w:rFonts w:ascii="Times New Roman" w:hAnsi="Times New Roman" w:cs="Times New Roman"/>
          <w:color w:val="000000" w:themeColor="text1"/>
          <w:szCs w:val="24"/>
        </w:rPr>
        <w:t xml:space="preserve">Kinder auf ihr natürliches Appetitgefühl zu hören und danach zu essen. Sie übernehmen voll und ganz Verantwortung für sich und ihr Essverhalten. Das bedeutet nicht, dass Kinder bei uns gar nichts essen oder </w:t>
      </w:r>
      <w:r w:rsidRPr="002727AC">
        <w:rPr>
          <w:rFonts w:ascii="Times New Roman" w:hAnsi="Times New Roman" w:cs="Times New Roman"/>
          <w:color w:val="000000" w:themeColor="text1"/>
          <w:szCs w:val="24"/>
        </w:rPr>
        <w:lastRenderedPageBreak/>
        <w:t>immer nur ein Lebensmittel. Denn die Kinder werden von uns bei diesem Prozess begleitet und wir versuchen ihnen durch Tischgespräche klarzumachen, wie wichtig ausgewogene und angemessene Ernährung ist. Die pädagogischen Fachkräfte, welche beim Mittagessen dabei sind, essen gemeinsam mit den Kindern. Denn sie haben eine Vorbildfunktion und Kinder lernen anhand von Vorbildern (Nachahmung). Auf das angemessene Handling von Besteck, achten die päd. Fachkräfte ebenfalls. Während die jüngsten Kinder hauptsächlich noch mit dem Löffel essen, wird den älteren Kindern nach und nach beigebracht, mit Messer und Gabel zu essen. Das geschieht bei uns spielerisch und durch Nachahmung, ohne das Ganze zu zwanghaft oder zu locker zu gestalten.</w:t>
      </w:r>
      <w:r w:rsidR="006169B2" w:rsidRPr="002727AC">
        <w:rPr>
          <w:rFonts w:ascii="Times New Roman" w:hAnsi="Times New Roman" w:cs="Times New Roman"/>
          <w:color w:val="000000" w:themeColor="text1"/>
          <w:szCs w:val="24"/>
        </w:rPr>
        <w:t xml:space="preserve"> Wir legen großen Wert darauf, dass die Kinder lernen anständig zu essen, da Tischmanieren zu den gesellschaftlichen Normen gehören.</w:t>
      </w:r>
      <w:r w:rsidR="00AF55F4" w:rsidRPr="002727AC">
        <w:rPr>
          <w:rFonts w:ascii="Times New Roman" w:hAnsi="Times New Roman" w:cs="Times New Roman"/>
          <w:color w:val="000000" w:themeColor="text1"/>
          <w:szCs w:val="24"/>
        </w:rPr>
        <w:t xml:space="preserve"> Ihre Sitzplätze wählen sich die Kinder selbst aus. Auch das gehört zur Partizipation.</w:t>
      </w:r>
    </w:p>
    <w:p w14:paraId="1684D3C7" w14:textId="677B80B5" w:rsidR="00AF55F4" w:rsidRPr="002727AC" w:rsidRDefault="00AF55F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Während des Mittagessens ist es uns ein Anliegen, uns den Kindern</w:t>
      </w:r>
      <w:r w:rsidR="007E4BE6" w:rsidRPr="002727AC">
        <w:rPr>
          <w:rFonts w:ascii="Times New Roman" w:hAnsi="Times New Roman" w:cs="Times New Roman"/>
          <w:color w:val="000000" w:themeColor="text1"/>
          <w:szCs w:val="24"/>
        </w:rPr>
        <w:t xml:space="preserve"> noch einmal explizit</w:t>
      </w:r>
      <w:r w:rsidRPr="002727AC">
        <w:rPr>
          <w:rFonts w:ascii="Times New Roman" w:hAnsi="Times New Roman" w:cs="Times New Roman"/>
          <w:color w:val="000000" w:themeColor="text1"/>
          <w:szCs w:val="24"/>
        </w:rPr>
        <w:t xml:space="preserve"> als Gesprächspartner anzubieten.  Das Mittagessen bietet sich sehr gut dazu an, dass sich die Kinder für einen längeren Zeitraum gezielt Gehör bei den Erzieher*innen</w:t>
      </w:r>
      <w:r w:rsidR="007E4BE6" w:rsidRPr="002727AC">
        <w:rPr>
          <w:rFonts w:ascii="Times New Roman" w:hAnsi="Times New Roman" w:cs="Times New Roman"/>
          <w:color w:val="000000" w:themeColor="text1"/>
          <w:szCs w:val="24"/>
        </w:rPr>
        <w:t xml:space="preserve"> und auch bei den anderen Kindern</w:t>
      </w:r>
      <w:r w:rsidRPr="002727AC">
        <w:rPr>
          <w:rFonts w:ascii="Times New Roman" w:hAnsi="Times New Roman" w:cs="Times New Roman"/>
          <w:color w:val="000000" w:themeColor="text1"/>
          <w:szCs w:val="24"/>
        </w:rPr>
        <w:t xml:space="preserve"> verschaffen können. Denn alle sitzen in Kleingruppen an den Tischen</w:t>
      </w:r>
      <w:r w:rsidR="007E4BE6" w:rsidRPr="002727AC">
        <w:rPr>
          <w:rFonts w:ascii="Times New Roman" w:hAnsi="Times New Roman" w:cs="Times New Roman"/>
          <w:color w:val="000000" w:themeColor="text1"/>
          <w:szCs w:val="24"/>
        </w:rPr>
        <w:t>. Wichtig sind dabei simple Gesprächsregeln, wie z.B.:</w:t>
      </w:r>
    </w:p>
    <w:p w14:paraId="080583A3" w14:textId="7B3C4BC7" w:rsidR="007E4BE6" w:rsidRPr="002727AC" w:rsidRDefault="007E4BE6"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Nur mit leerem Mund sprechen</w:t>
      </w:r>
    </w:p>
    <w:p w14:paraId="5333FDDD" w14:textId="072FAFC7" w:rsidR="007E4BE6" w:rsidRPr="002727AC" w:rsidRDefault="007E4BE6"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Einander aussprechen lassen</w:t>
      </w:r>
    </w:p>
    <w:p w14:paraId="4B7722BC" w14:textId="0B8F721D" w:rsidR="007E4BE6" w:rsidRPr="002727AC" w:rsidRDefault="007E4BE6"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In „normaler“ Lautstärke (So dass man am eigenen Tisch gehört wird) sprechen</w:t>
      </w:r>
    </w:p>
    <w:p w14:paraId="4F324964" w14:textId="1919867F" w:rsidR="007E4BE6" w:rsidRPr="002727AC" w:rsidRDefault="007E4BE6"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Während dem Erzählen, das Essen nicht vergessen</w:t>
      </w:r>
    </w:p>
    <w:p w14:paraId="03498650" w14:textId="74AEE7A5" w:rsidR="007E4BE6" w:rsidRPr="002727AC" w:rsidRDefault="007E4BE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Neben den Ritualen und Regeln, macht die Hygieneschulung einen wesentlichen Teil beim Mittagessen aus. Bei uns müssen die Kinder vor und auch nach dem Essen zum Händewaschen gehen. Das ist zum einen wichtig für den Eigenschutz (kein Dreck oder Viren/Bakterien an den Händen beim Essen bzw. kein Essen oder Spucke an den Händen nach dem Essen) als auch für den Fremdschutz (Bakterien/Viren/ Spucke an z.B. den Spielsachen). Die Kinder lernen durch das kontinuierliche Durchführen des gesamten Durchgangs (Hände waschen, Beten, Essen, Hände waschen), dass Händewaschen ein normaler Bestandteil des Essenprozesses ist. Zudem lernen sie, wie man richtig Hände wäscht und weshalb Händewaschen wichtig ist.</w:t>
      </w:r>
    </w:p>
    <w:p w14:paraId="045CC34F" w14:textId="2E2755FB" w:rsidR="00A727D4" w:rsidRPr="002727AC" w:rsidRDefault="00A727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Pflegesituationen</w:t>
      </w:r>
      <w:r w:rsidR="007A7643">
        <w:rPr>
          <w:rFonts w:ascii="Times New Roman" w:hAnsi="Times New Roman" w:cs="Times New Roman"/>
          <w:color w:val="000000" w:themeColor="text1"/>
          <w:szCs w:val="24"/>
        </w:rPr>
        <w:t>:</w:t>
      </w:r>
    </w:p>
    <w:p w14:paraId="56A217CD" w14:textId="55C1EC3C" w:rsidR="00833C6E" w:rsidRPr="002727AC" w:rsidRDefault="00833C6E"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Pflegesituationen gibt es Personalbestimmungen, welche von allen Mitarbeiter*innen zum Schutz des Kindes und zum Schutz der Mitarbeiter*innen selbst, beachtet werden müssen.</w:t>
      </w:r>
      <w:r w:rsidR="001342C2" w:rsidRPr="002727AC">
        <w:rPr>
          <w:rFonts w:ascii="Times New Roman" w:hAnsi="Times New Roman" w:cs="Times New Roman"/>
          <w:color w:val="000000" w:themeColor="text1"/>
          <w:szCs w:val="24"/>
        </w:rPr>
        <w:t xml:space="preserve"> Dazu gehören z.B. das Tragen von Handschuhen bei Wickelsituationen oder aber auch, dass der Raum, indem gewickelt wird, niemals abgeschlossen werden darf! Wickelvorgänge werden zudem in das sogenannte „Wickelprotokoll“ eingetragen, damit diese von den Eltern und auch den anderen Mitarbeiter*innen und der Leitung, nachvollzogen werden können.</w:t>
      </w:r>
    </w:p>
    <w:p w14:paraId="50D6C0DA" w14:textId="56DCC083" w:rsidR="001342C2" w:rsidRPr="002727AC" w:rsidRDefault="001342C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Wenn es die Kapazität ermöglicht, dürfen sich die Wickelkinder ihre päd. Fachkraft, welche sie wickeln soll, selbst aussuchen. Denn uns liegt es am Herzen, dass die Kinder sich in dieser intimen Situation trotzdem wohl fühlen. Außerdem dürfen die Kinder über eine Treppe eigenständig auf den Wickeltisch steigen.</w:t>
      </w:r>
    </w:p>
    <w:p w14:paraId="4E57A92D" w14:textId="6EA141F4" w:rsidR="00A727D4" w:rsidRPr="002727AC" w:rsidRDefault="001342C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wickeln regelmäßig und immer nach Bedarf (sprich, wenn die Windel voll ist).</w:t>
      </w:r>
    </w:p>
    <w:p w14:paraId="2F111095" w14:textId="361A5793" w:rsidR="00A727D4" w:rsidRPr="002727AC" w:rsidRDefault="00A727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Sauberkeitserziehung</w:t>
      </w:r>
      <w:r w:rsidR="007A7643">
        <w:rPr>
          <w:rFonts w:ascii="Times New Roman" w:hAnsi="Times New Roman" w:cs="Times New Roman"/>
          <w:color w:val="000000" w:themeColor="text1"/>
          <w:szCs w:val="24"/>
        </w:rPr>
        <w:t>:</w:t>
      </w:r>
    </w:p>
    <w:p w14:paraId="2D68F472" w14:textId="78D7B942" w:rsidR="00A727D4" w:rsidRPr="002727AC" w:rsidRDefault="00DE26A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Die Sauberkeitserziehung liegt im Hauptaufgabenbereich der Familien. Wir hier im Kindergarten, können nicht gewährleisten, dass die Kinder ihren Windeln entwöhnt werden. Dennoch wollen wir die Familien und deren Kinder bei diesem Prozess unterstützen. Das bedeutet, sobald ein Kind von zu Hause aus</w:t>
      </w:r>
      <w:r w:rsidR="00253C01" w:rsidRPr="002727AC">
        <w:rPr>
          <w:rFonts w:ascii="Times New Roman" w:hAnsi="Times New Roman" w:cs="Times New Roman"/>
          <w:color w:val="000000" w:themeColor="text1"/>
          <w:szCs w:val="24"/>
        </w:rPr>
        <w:t>,</w:t>
      </w:r>
      <w:r w:rsidRPr="002727AC">
        <w:rPr>
          <w:rFonts w:ascii="Times New Roman" w:hAnsi="Times New Roman" w:cs="Times New Roman"/>
          <w:color w:val="000000" w:themeColor="text1"/>
          <w:szCs w:val="24"/>
        </w:rPr>
        <w:t xml:space="preserve"> gelernt hat, keine Windel mehr zu tragen und auf</w:t>
      </w:r>
      <w:r w:rsidR="003507C8" w:rsidRPr="002727AC">
        <w:rPr>
          <w:rFonts w:ascii="Times New Roman" w:hAnsi="Times New Roman" w:cs="Times New Roman"/>
          <w:color w:val="000000" w:themeColor="text1"/>
          <w:szCs w:val="24"/>
        </w:rPr>
        <w:t xml:space="preserve"> die Toilette</w:t>
      </w:r>
      <w:r w:rsidRPr="002727AC">
        <w:rPr>
          <w:rFonts w:ascii="Times New Roman" w:hAnsi="Times New Roman" w:cs="Times New Roman"/>
          <w:color w:val="000000" w:themeColor="text1"/>
          <w:szCs w:val="24"/>
        </w:rPr>
        <w:t xml:space="preserve"> zu gehen, unterstützen wir das Kind darin, das auch wirklich zu tun. Wir erinnern die Kinder an den Toilettengang und schicken sie, wenn nötig. Wichtig ist uns, dass dieser Vorgang ohne Druck verläuft und die Kinder bereits zu Hause keine Windel mehr tragen und die Toilettenbenutzung kennen.</w:t>
      </w:r>
    </w:p>
    <w:p w14:paraId="31D555DC" w14:textId="11276B51" w:rsidR="007E4BE6" w:rsidRPr="002727AC" w:rsidRDefault="007E4BE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Während dem gesamten Toilettengang, wird die Privatsphäre der Kinder geachtet. </w:t>
      </w:r>
      <w:r w:rsidR="00833C6E" w:rsidRPr="002727AC">
        <w:rPr>
          <w:rFonts w:ascii="Times New Roman" w:hAnsi="Times New Roman" w:cs="Times New Roman"/>
          <w:color w:val="000000" w:themeColor="text1"/>
          <w:szCs w:val="24"/>
        </w:rPr>
        <w:t xml:space="preserve">Wir haben dazu extra festgelegte Personalbestimmungen, wie z.B. Wir Fragen das Kind vor dem Betreten der Kabine, ob wir reinkommen dürfen oder Wir begleiten unser Tun sprachlich, damit die Kinder genau wissen, was in den nächsten Schritten passieren wird. </w:t>
      </w:r>
    </w:p>
    <w:p w14:paraId="304CAE69" w14:textId="5CCD97AA" w:rsidR="00833C6E" w:rsidRPr="002727AC" w:rsidRDefault="00833C6E"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Für die Kinder gibt es ebenfalls Regeln, während dem Toilettengang:</w:t>
      </w:r>
    </w:p>
    <w:p w14:paraId="56404AFE" w14:textId="56A9E7B4" w:rsidR="00833C6E" w:rsidRPr="002727AC" w:rsidRDefault="00833C6E"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Warten</w:t>
      </w:r>
      <w:r w:rsidR="009061C6" w:rsidRPr="002727AC">
        <w:rPr>
          <w:rFonts w:ascii="Times New Roman" w:hAnsi="Times New Roman" w:cs="Times New Roman"/>
          <w:color w:val="000000" w:themeColor="text1"/>
          <w:szCs w:val="24"/>
        </w:rPr>
        <w:t xml:space="preserve"> wenn eine Kabine abgesperrt ist</w:t>
      </w:r>
      <w:r w:rsidRPr="002727AC">
        <w:rPr>
          <w:rFonts w:ascii="Times New Roman" w:hAnsi="Times New Roman" w:cs="Times New Roman"/>
          <w:color w:val="000000" w:themeColor="text1"/>
          <w:szCs w:val="24"/>
        </w:rPr>
        <w:t xml:space="preserve"> oder eine andere Toilettenkabine aufsuchen!</w:t>
      </w:r>
    </w:p>
    <w:p w14:paraId="27F24D18" w14:textId="48CC601D" w:rsidR="00833C6E" w:rsidRPr="002727AC" w:rsidRDefault="00833C6E"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Nach dem Toilettengang abwischen und abspülen</w:t>
      </w:r>
    </w:p>
    <w:p w14:paraId="63900748" w14:textId="6D6BFE86" w:rsidR="00833C6E" w:rsidRPr="002727AC" w:rsidRDefault="00833C6E"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Hose in der Toilettenkabine anziehen und dann erst herauskommen</w:t>
      </w:r>
    </w:p>
    <w:p w14:paraId="631053FD" w14:textId="2CB40725" w:rsidR="00833C6E" w:rsidRPr="002727AC" w:rsidRDefault="00833C6E" w:rsidP="008575F3">
      <w:pPr>
        <w:pStyle w:val="Listenabsatz"/>
        <w:numPr>
          <w:ilvl w:val="0"/>
          <w:numId w:val="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Nach dem Toilettengang mit Seife die Hände waschen</w:t>
      </w:r>
    </w:p>
    <w:p w14:paraId="14429E53" w14:textId="2B9E70A1" w:rsidR="00A727D4" w:rsidRPr="002727AC" w:rsidRDefault="00A727D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Mittagsruhe</w:t>
      </w:r>
      <w:r w:rsidR="007A7643">
        <w:rPr>
          <w:rFonts w:ascii="Times New Roman" w:hAnsi="Times New Roman" w:cs="Times New Roman"/>
          <w:color w:val="000000" w:themeColor="text1"/>
          <w:szCs w:val="24"/>
        </w:rPr>
        <w:t>:</w:t>
      </w:r>
    </w:p>
    <w:p w14:paraId="122202A6" w14:textId="3354513D" w:rsidR="00A727D4" w:rsidRPr="002727AC" w:rsidRDefault="006169B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Die Mittagsruhe soll den Kindern dabei helfen sich für einen bestimmten Zeitraum (13.15 Uhr bis 14.00 Uhr) innerlich und äußerlich herunterzufahren und neue Energie für den weiteren Tag zu sammeln. Da Kinder die Regulation ihrer Körperenergie erst noch erlernen müssen, benötigen sie deshalb Hilfe von außen bzw. von den päd. Fachkräften. Aus diesem Grund sorgt die päd. Fachkraft in der Mittagsruhe dafür, dass die Kinder die Möglichkeit bekommen, zur Ruhe zu kommen. </w:t>
      </w:r>
      <w:r w:rsidR="00833C6E" w:rsidRPr="002727AC">
        <w:rPr>
          <w:rFonts w:ascii="Times New Roman" w:hAnsi="Times New Roman" w:cs="Times New Roman"/>
          <w:color w:val="000000" w:themeColor="text1"/>
          <w:szCs w:val="24"/>
        </w:rPr>
        <w:t>Dazu orientiert sie sich bestmöglich an den Bedürfnissen der Kinder. Denn es gibt Kinder, die in der Bewegung ihre Entspannung finden und Kinder, die gezielt Ruhe dafür benötigen.</w:t>
      </w:r>
    </w:p>
    <w:p w14:paraId="59BF89AF" w14:textId="5D7A0488" w:rsidR="006169B2" w:rsidRPr="002727AC" w:rsidRDefault="006169B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Wie macht sie das?</w:t>
      </w:r>
    </w:p>
    <w:p w14:paraId="2D0CC25A" w14:textId="2374B42E" w:rsidR="006169B2" w:rsidRPr="002727AC" w:rsidRDefault="006169B2" w:rsidP="008575F3">
      <w:pPr>
        <w:pStyle w:val="Listenabsatz"/>
        <w:numPr>
          <w:ilvl w:val="0"/>
          <w:numId w:val="3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Sie agiert selbst als Vorbild und bewahrt sich eine ruhige Grundhaltung</w:t>
      </w:r>
    </w:p>
    <w:p w14:paraId="4F30FEBC" w14:textId="67FA93F7" w:rsidR="006169B2" w:rsidRPr="002727AC" w:rsidRDefault="006169B2" w:rsidP="008575F3">
      <w:pPr>
        <w:pStyle w:val="Listenabsatz"/>
        <w:numPr>
          <w:ilvl w:val="0"/>
          <w:numId w:val="3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Sie spricht in einer ruhigen Stimmenlage und einem angemessenen Sprechtempo mit den Kindern</w:t>
      </w:r>
    </w:p>
    <w:p w14:paraId="130B6B89" w14:textId="01F66015" w:rsidR="006169B2" w:rsidRPr="002727AC" w:rsidRDefault="006169B2" w:rsidP="008575F3">
      <w:pPr>
        <w:pStyle w:val="Listenabsatz"/>
        <w:numPr>
          <w:ilvl w:val="0"/>
          <w:numId w:val="3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Sie sorgt mit der Raumgestaltung (z.B. gedimmte Lichter, ruhige Hintergrundmusik, etc.) für eine angenehme Atmosphäre, die zum Krafttanken einlädt</w:t>
      </w:r>
    </w:p>
    <w:p w14:paraId="2A939EAA" w14:textId="45E06F3A" w:rsidR="006169B2" w:rsidRPr="002727AC" w:rsidRDefault="006169B2" w:rsidP="008575F3">
      <w:pPr>
        <w:pStyle w:val="Listenabsatz"/>
        <w:numPr>
          <w:ilvl w:val="0"/>
          <w:numId w:val="3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In der Mittagsruhe stellt sie den Kindern ruhiges Spielmaterial, wie z.B. Puzzles, Mandalas, Legematerial, etc. zur Verfügung</w:t>
      </w:r>
    </w:p>
    <w:p w14:paraId="4E17E660" w14:textId="44BD63CE" w:rsidR="006169B2" w:rsidRPr="002727AC" w:rsidRDefault="006169B2" w:rsidP="008575F3">
      <w:pPr>
        <w:pStyle w:val="Listenabsatz"/>
        <w:numPr>
          <w:ilvl w:val="0"/>
          <w:numId w:val="3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Sie bringt den Kindern Methoden zur Entspannung bei, z.B.: Massagegeschichten, Bücher/Märchen lesen, Erzählungen, Kinderyogaübungen, etc.</w:t>
      </w:r>
    </w:p>
    <w:p w14:paraId="30AABD17" w14:textId="5A4A9D27" w:rsidR="00833C6E" w:rsidRPr="002727AC" w:rsidRDefault="00833C6E" w:rsidP="008575F3">
      <w:pPr>
        <w:pStyle w:val="Listenabsatz"/>
        <w:numPr>
          <w:ilvl w:val="0"/>
          <w:numId w:val="3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Benötigen Kinder Bewegung zum Entspannen, versucht sie diese den Kindern in einer angemessenen Art und Weise zu ermöglichen (Z.B. </w:t>
      </w:r>
      <w:proofErr w:type="spellStart"/>
      <w:r w:rsidRPr="002727AC">
        <w:rPr>
          <w:rFonts w:ascii="Times New Roman" w:hAnsi="Times New Roman" w:cs="Times New Roman"/>
          <w:color w:val="000000" w:themeColor="text1"/>
          <w:szCs w:val="24"/>
        </w:rPr>
        <w:t>Balancierparcour</w:t>
      </w:r>
      <w:proofErr w:type="spellEnd"/>
      <w:r w:rsidRPr="002727AC">
        <w:rPr>
          <w:rFonts w:ascii="Times New Roman" w:hAnsi="Times New Roman" w:cs="Times New Roman"/>
          <w:color w:val="000000" w:themeColor="text1"/>
          <w:szCs w:val="24"/>
        </w:rPr>
        <w:t xml:space="preserve"> oder </w:t>
      </w:r>
      <w:proofErr w:type="spellStart"/>
      <w:r w:rsidRPr="002727AC">
        <w:rPr>
          <w:rFonts w:ascii="Times New Roman" w:hAnsi="Times New Roman" w:cs="Times New Roman"/>
          <w:color w:val="000000" w:themeColor="text1"/>
          <w:szCs w:val="24"/>
        </w:rPr>
        <w:t>Tüchertanz</w:t>
      </w:r>
      <w:proofErr w:type="spellEnd"/>
      <w:r w:rsidRPr="002727AC">
        <w:rPr>
          <w:rFonts w:ascii="Times New Roman" w:hAnsi="Times New Roman" w:cs="Times New Roman"/>
          <w:color w:val="000000" w:themeColor="text1"/>
          <w:szCs w:val="24"/>
        </w:rPr>
        <w:t>, etc.)</w:t>
      </w:r>
    </w:p>
    <w:p w14:paraId="1AE2E888" w14:textId="6DD24F0F" w:rsidR="006169B2" w:rsidRPr="002727AC" w:rsidRDefault="0091083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Kinder, die in diesem Zeitraum besonders müde sind oder Rückzug benötigen, haben die Möglichkeit, sich entweder ins Nebenzimmer des jeweiligen Raumes zu legen und auszuruhen oder sie suchen sich ein ruhiges Plätzchen zum Ausruhen, in dem Raum, in dem die Mittagsruhe stattfindet (</w:t>
      </w:r>
      <w:r w:rsidR="00993A27" w:rsidRPr="002727AC">
        <w:rPr>
          <w:rFonts w:ascii="Times New Roman" w:hAnsi="Times New Roman" w:cs="Times New Roman"/>
          <w:color w:val="000000" w:themeColor="text1"/>
          <w:szCs w:val="24"/>
        </w:rPr>
        <w:t>roulierendes</w:t>
      </w:r>
      <w:r w:rsidRPr="002727AC">
        <w:rPr>
          <w:rFonts w:ascii="Times New Roman" w:hAnsi="Times New Roman" w:cs="Times New Roman"/>
          <w:color w:val="000000" w:themeColor="text1"/>
          <w:szCs w:val="24"/>
        </w:rPr>
        <w:t xml:space="preserve"> System).</w:t>
      </w:r>
    </w:p>
    <w:p w14:paraId="382FDAC0" w14:textId="65B3A4FE" w:rsidR="001342C2" w:rsidRPr="002727AC" w:rsidRDefault="001342C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 xml:space="preserve">Benötigen Kinder Rituale, wie z.B. das Benutzen ihres Schnullers oder das Kuscheln mit einem Kuscheltier, zur Beruhigung, ist dies jederzeit nach Absprache zwischen den Eltern und der jeweiligen zuständigen päd. Fachkraft möglich. Denn das sind bereits gelernte Regulationsmethoden. </w:t>
      </w:r>
    </w:p>
    <w:p w14:paraId="5E80446A" w14:textId="66604FE5" w:rsidR="00334E15" w:rsidRPr="00B0565C" w:rsidRDefault="00334E15" w:rsidP="008575F3">
      <w:pPr>
        <w:pStyle w:val="berschrift2"/>
        <w:rPr>
          <w:rFonts w:ascii="Times New Roman" w:hAnsi="Times New Roman" w:cs="Times New Roman"/>
          <w:color w:val="70AD47" w:themeColor="accent6"/>
          <w:szCs w:val="28"/>
        </w:rPr>
      </w:pPr>
      <w:bookmarkStart w:id="20" w:name="_Toc207778190"/>
      <w:r w:rsidRPr="00B0565C">
        <w:rPr>
          <w:rFonts w:ascii="Times New Roman" w:hAnsi="Times New Roman" w:cs="Times New Roman"/>
          <w:color w:val="70AD47" w:themeColor="accent6"/>
          <w:szCs w:val="28"/>
        </w:rPr>
        <w:t>3.10 Unsere (alltagsintegrierte-) sprachliche Bildung</w:t>
      </w:r>
      <w:bookmarkEnd w:id="20"/>
    </w:p>
    <w:p w14:paraId="17E5DF3B" w14:textId="73240FF9" w:rsidR="00A9605A" w:rsidRPr="002727AC" w:rsidRDefault="003E6821"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Entwicklungsfenster bei Kindern zum Erlenen von Sprache, liegt bei Kindern zwischen 0 und 7 Jahren. Außerdem ist die Sprache der Schlüssel zu einer guten Integration in die Gesellschaft. Deshalb liegt uns die s</w:t>
      </w:r>
      <w:r w:rsidR="00B135A3" w:rsidRPr="002727AC">
        <w:rPr>
          <w:rFonts w:ascii="Times New Roman" w:hAnsi="Times New Roman" w:cs="Times New Roman"/>
          <w:color w:val="000000" w:themeColor="text1"/>
          <w:szCs w:val="24"/>
        </w:rPr>
        <w:t>prachliche Bildung</w:t>
      </w:r>
      <w:r w:rsidRPr="002727AC">
        <w:rPr>
          <w:rFonts w:ascii="Times New Roman" w:hAnsi="Times New Roman" w:cs="Times New Roman"/>
          <w:color w:val="000000" w:themeColor="text1"/>
          <w:szCs w:val="24"/>
        </w:rPr>
        <w:t xml:space="preserve"> besonders am Herzen. Sie</w:t>
      </w:r>
      <w:r w:rsidR="00B135A3" w:rsidRPr="002727AC">
        <w:rPr>
          <w:rFonts w:ascii="Times New Roman" w:hAnsi="Times New Roman" w:cs="Times New Roman"/>
          <w:color w:val="000000" w:themeColor="text1"/>
          <w:szCs w:val="24"/>
        </w:rPr>
        <w:t xml:space="preserve"> findet bei uns in unterschiedlichen Formen statt. Am wichtigsten ist die alltagsintegrierte bzw. alltagsbegleitende sprachliche Bildung.</w:t>
      </w:r>
      <w:r w:rsidRPr="002727AC">
        <w:rPr>
          <w:rFonts w:ascii="Times New Roman" w:hAnsi="Times New Roman" w:cs="Times New Roman"/>
          <w:color w:val="000000" w:themeColor="text1"/>
          <w:szCs w:val="24"/>
        </w:rPr>
        <w:t xml:space="preserve"> </w:t>
      </w:r>
      <w:r w:rsidR="00B135A3" w:rsidRPr="002727AC">
        <w:rPr>
          <w:rFonts w:ascii="Times New Roman" w:hAnsi="Times New Roman" w:cs="Times New Roman"/>
          <w:color w:val="000000" w:themeColor="text1"/>
          <w:szCs w:val="24"/>
        </w:rPr>
        <w:t xml:space="preserve">Die Kinder lernen ihre Bedürfnisse, Wünsche, Gefühle und ihr Befinden sprachlich auszudrücken. </w:t>
      </w:r>
      <w:r w:rsidRPr="002727AC">
        <w:rPr>
          <w:rFonts w:ascii="Times New Roman" w:hAnsi="Times New Roman" w:cs="Times New Roman"/>
          <w:color w:val="000000" w:themeColor="text1"/>
          <w:szCs w:val="24"/>
        </w:rPr>
        <w:t xml:space="preserve">Dabei begleiten wir sie, in dem wir Handlungen oder auch das Befinden von Kindern, sprachlich untermalen und ihnen Helfen </w:t>
      </w:r>
      <w:r w:rsidR="00FD43F2" w:rsidRPr="002727AC">
        <w:rPr>
          <w:rFonts w:ascii="Times New Roman" w:hAnsi="Times New Roman" w:cs="Times New Roman"/>
          <w:color w:val="000000" w:themeColor="text1"/>
          <w:szCs w:val="24"/>
        </w:rPr>
        <w:t xml:space="preserve">die Dinge zu </w:t>
      </w:r>
      <w:r w:rsidRPr="002727AC">
        <w:rPr>
          <w:rFonts w:ascii="Times New Roman" w:hAnsi="Times New Roman" w:cs="Times New Roman"/>
          <w:color w:val="000000" w:themeColor="text1"/>
          <w:szCs w:val="24"/>
        </w:rPr>
        <w:t>benennen. Uns ist es wichtig, dass die Kinder in ganzen Sätzen sprechen und dabei auf die richtige Anwendung von Grammatik achten. Schleichen sich Fehler ein,</w:t>
      </w:r>
      <w:r w:rsidR="00FD43F2" w:rsidRPr="002727AC">
        <w:rPr>
          <w:rFonts w:ascii="Times New Roman" w:hAnsi="Times New Roman" w:cs="Times New Roman"/>
          <w:color w:val="000000" w:themeColor="text1"/>
          <w:szCs w:val="24"/>
        </w:rPr>
        <w:t xml:space="preserve"> was in Lernprozessen durchaus passieren kann und darf,</w:t>
      </w:r>
      <w:r w:rsidRPr="002727AC">
        <w:rPr>
          <w:rFonts w:ascii="Times New Roman" w:hAnsi="Times New Roman" w:cs="Times New Roman"/>
          <w:color w:val="000000" w:themeColor="text1"/>
          <w:szCs w:val="24"/>
        </w:rPr>
        <w:t xml:space="preserve"> helfen wir den Kindern die Wörter oder Sätze richtig zu lernen, indem wir das Wort oder den Satz </w:t>
      </w:r>
      <w:r w:rsidR="00FD43F2" w:rsidRPr="002727AC">
        <w:rPr>
          <w:rFonts w:ascii="Times New Roman" w:hAnsi="Times New Roman" w:cs="Times New Roman"/>
          <w:color w:val="000000" w:themeColor="text1"/>
          <w:szCs w:val="24"/>
        </w:rPr>
        <w:t xml:space="preserve">für sie </w:t>
      </w:r>
      <w:r w:rsidRPr="002727AC">
        <w:rPr>
          <w:rFonts w:ascii="Times New Roman" w:hAnsi="Times New Roman" w:cs="Times New Roman"/>
          <w:color w:val="000000" w:themeColor="text1"/>
          <w:szCs w:val="24"/>
        </w:rPr>
        <w:t xml:space="preserve">richtig wiederholen. Grundsätzlich legen wir großen Wert darauf, dass den Kindern ein Aufforderungscharakter zum eigenständigen Sprechen geboten wird. Aus diesem Grund bieten wir den Kindern neben der alltagsintegrierten Sprachbildung auch gezielt Möglichkeiten, in dem sie ihre Sprache erproben können und auch sollen. Dazu gehört z.B. unser Morgenkreis, bei dem wir auch Erzählrunden oder Beschwerdemöglichkeiten integrieren. Aber auch die Märchenstunden oder der Bereich „Sprache“ bei den </w:t>
      </w:r>
      <w:r w:rsidR="00552C31" w:rsidRPr="002727AC">
        <w:rPr>
          <w:rFonts w:ascii="Times New Roman" w:hAnsi="Times New Roman" w:cs="Times New Roman"/>
          <w:color w:val="000000" w:themeColor="text1"/>
          <w:szCs w:val="24"/>
        </w:rPr>
        <w:t>Vorschul</w:t>
      </w:r>
      <w:r w:rsidRPr="002727AC">
        <w:rPr>
          <w:rFonts w:ascii="Times New Roman" w:hAnsi="Times New Roman" w:cs="Times New Roman"/>
          <w:color w:val="000000" w:themeColor="text1"/>
          <w:szCs w:val="24"/>
        </w:rPr>
        <w:t>stunden, unterstützen und motivieren die Kinder nochmal zusätzlich zum eigenen Sprechen.</w:t>
      </w:r>
    </w:p>
    <w:p w14:paraId="4A4D5974" w14:textId="0587750A" w:rsidR="00FD43F2" w:rsidRPr="002727AC" w:rsidRDefault="00FD43F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Kinder mit besonderem Förderbedarf:</w:t>
      </w:r>
    </w:p>
    <w:p w14:paraId="38A1C38B" w14:textId="5BDF7099" w:rsidR="00FD43F2" w:rsidRPr="002727AC" w:rsidRDefault="00FD43F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Bemerken die Mitarbeiter*innen bei Kindern sprachliche Auffälligkeiten oder benötigen z.B. Kinder mit einer anderen Muttersprache als Deutsch, zusätzliche Unterstützung beim Erlernen der deutschen Sprache, bieten zwei Mitarbeiter*innen </w:t>
      </w:r>
      <w:r w:rsidR="009061C6" w:rsidRPr="002727AC">
        <w:rPr>
          <w:rFonts w:ascii="Times New Roman" w:hAnsi="Times New Roman" w:cs="Times New Roman"/>
          <w:color w:val="000000" w:themeColor="text1"/>
          <w:szCs w:val="24"/>
        </w:rPr>
        <w:t>Donnerstags</w:t>
      </w:r>
      <w:r w:rsidRPr="002727AC">
        <w:rPr>
          <w:rFonts w:ascii="Times New Roman" w:hAnsi="Times New Roman" w:cs="Times New Roman"/>
          <w:color w:val="000000" w:themeColor="text1"/>
          <w:szCs w:val="24"/>
        </w:rPr>
        <w:t xml:space="preserve"> (im Altbau) und </w:t>
      </w:r>
      <w:r w:rsidR="009061C6" w:rsidRPr="002727AC">
        <w:rPr>
          <w:rFonts w:ascii="Times New Roman" w:hAnsi="Times New Roman" w:cs="Times New Roman"/>
          <w:color w:val="000000" w:themeColor="text1"/>
          <w:szCs w:val="24"/>
        </w:rPr>
        <w:t>Mittwochs</w:t>
      </w:r>
      <w:r w:rsidRPr="002727AC">
        <w:rPr>
          <w:rFonts w:ascii="Times New Roman" w:hAnsi="Times New Roman" w:cs="Times New Roman"/>
          <w:color w:val="000000" w:themeColor="text1"/>
          <w:szCs w:val="24"/>
        </w:rPr>
        <w:t xml:space="preserve"> (im Neubau) Sprachunterstützungsangebote an. Dazu nehmen die Erzieher*innen die jeweiligen Kinder meistens in Kleingruppen, manchmal jedoch auch alleine, aus der Stammgruppe heraus und führen mit ihnen gemeinsam Angebote zur Sprachunterstützung durch. Das können dann Bilderbuchbetrachtungen, Lernblätter oder kleine Aktionen, wie z.B. das Backen von Muffins oder das Bauen eines Papp-Piratenschiffes sein. Die zuständigen Mitarbeiter*innen orientieren sich bei ihren Einheiten an den Bedürfnissen, Interessen und Bildungsschwerpunkten der Kinder.</w:t>
      </w:r>
    </w:p>
    <w:p w14:paraId="1A2E8416" w14:textId="1D24BD1B" w:rsidR="00334E15" w:rsidRPr="00B0565C" w:rsidRDefault="00334E15" w:rsidP="008575F3">
      <w:pPr>
        <w:pStyle w:val="berschrift2"/>
        <w:rPr>
          <w:rFonts w:ascii="Times New Roman" w:hAnsi="Times New Roman" w:cs="Times New Roman"/>
          <w:color w:val="70AD47" w:themeColor="accent6"/>
          <w:szCs w:val="28"/>
        </w:rPr>
      </w:pPr>
      <w:bookmarkStart w:id="21" w:name="_Toc207778191"/>
      <w:r w:rsidRPr="00B0565C">
        <w:rPr>
          <w:rFonts w:ascii="Times New Roman" w:hAnsi="Times New Roman" w:cs="Times New Roman"/>
          <w:color w:val="70AD47" w:themeColor="accent6"/>
          <w:szCs w:val="28"/>
        </w:rPr>
        <w:t>3.11 Gender</w:t>
      </w:r>
      <w:bookmarkEnd w:id="21"/>
    </w:p>
    <w:p w14:paraId="2577841F" w14:textId="19FD3125" w:rsidR="0082430A" w:rsidRPr="002727AC" w:rsidRDefault="0082430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Geschlechtergerechtigkeit</w:t>
      </w:r>
      <w:r w:rsidR="006F29C5" w:rsidRPr="002727AC">
        <w:rPr>
          <w:rFonts w:ascii="Times New Roman" w:hAnsi="Times New Roman" w:cs="Times New Roman"/>
          <w:color w:val="000000" w:themeColor="text1"/>
          <w:szCs w:val="24"/>
        </w:rPr>
        <w:t xml:space="preserve"> bzw. geschlechterneutrale Erziehung,</w:t>
      </w:r>
      <w:r w:rsidRPr="002727AC">
        <w:rPr>
          <w:rFonts w:ascii="Times New Roman" w:hAnsi="Times New Roman" w:cs="Times New Roman"/>
          <w:color w:val="000000" w:themeColor="text1"/>
          <w:szCs w:val="24"/>
        </w:rPr>
        <w:t xml:space="preserve"> ist ein sehr wichtiges und vor allem aktuelles Thema</w:t>
      </w:r>
      <w:r w:rsidR="006F29C5" w:rsidRPr="002727AC">
        <w:rPr>
          <w:rFonts w:ascii="Times New Roman" w:hAnsi="Times New Roman" w:cs="Times New Roman"/>
          <w:color w:val="000000" w:themeColor="text1"/>
          <w:szCs w:val="24"/>
        </w:rPr>
        <w:t xml:space="preserve"> in unserer Gesellschaft.</w:t>
      </w:r>
    </w:p>
    <w:p w14:paraId="101A5947" w14:textId="719DCEA0" w:rsidR="0082430A" w:rsidRPr="002727AC" w:rsidRDefault="0082430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Es ist bekannt, dass</w:t>
      </w:r>
      <w:r w:rsidR="006F29C5" w:rsidRPr="002727AC">
        <w:rPr>
          <w:rFonts w:ascii="Times New Roman" w:hAnsi="Times New Roman" w:cs="Times New Roman"/>
          <w:color w:val="000000" w:themeColor="text1"/>
          <w:szCs w:val="24"/>
        </w:rPr>
        <w:t xml:space="preserve"> insbesondere</w:t>
      </w:r>
      <w:r w:rsidRPr="002727AC">
        <w:rPr>
          <w:rFonts w:ascii="Times New Roman" w:hAnsi="Times New Roman" w:cs="Times New Roman"/>
          <w:color w:val="000000" w:themeColor="text1"/>
          <w:szCs w:val="24"/>
        </w:rPr>
        <w:t xml:space="preserve"> die ersten Lebensjahre fundamental wichtig für die Entwicklung der geschlechtlichen Identität sind. Durch die Gestaltung unserer Räumlichkeiten und durch unsere pädagogische und fachliche Haltung</w:t>
      </w:r>
      <w:r w:rsidR="006F29C5" w:rsidRPr="002727AC">
        <w:rPr>
          <w:rFonts w:ascii="Times New Roman" w:hAnsi="Times New Roman" w:cs="Times New Roman"/>
          <w:color w:val="000000" w:themeColor="text1"/>
          <w:szCs w:val="24"/>
        </w:rPr>
        <w:t xml:space="preserve"> im Umgang mit den Kindern</w:t>
      </w:r>
      <w:r w:rsidRPr="002727AC">
        <w:rPr>
          <w:rFonts w:ascii="Times New Roman" w:hAnsi="Times New Roman" w:cs="Times New Roman"/>
          <w:color w:val="000000" w:themeColor="text1"/>
          <w:szCs w:val="24"/>
        </w:rPr>
        <w:t xml:space="preserve">, ermöglichen wir sowohl den Mädchen als auch den </w:t>
      </w:r>
      <w:r w:rsidR="00A5757F" w:rsidRPr="002727AC">
        <w:rPr>
          <w:rFonts w:ascii="Times New Roman" w:hAnsi="Times New Roman" w:cs="Times New Roman"/>
          <w:color w:val="000000" w:themeColor="text1"/>
          <w:szCs w:val="24"/>
        </w:rPr>
        <w:t>Jungen gleichermaßen die Gelegenheit</w:t>
      </w:r>
      <w:r w:rsidR="006F29C5" w:rsidRPr="002727AC">
        <w:rPr>
          <w:rFonts w:ascii="Times New Roman" w:hAnsi="Times New Roman" w:cs="Times New Roman"/>
          <w:color w:val="000000" w:themeColor="text1"/>
          <w:szCs w:val="24"/>
        </w:rPr>
        <w:t xml:space="preserve"> ihren</w:t>
      </w:r>
      <w:r w:rsidR="00A5757F" w:rsidRPr="002727AC">
        <w:rPr>
          <w:rFonts w:ascii="Times New Roman" w:hAnsi="Times New Roman" w:cs="Times New Roman"/>
          <w:color w:val="000000" w:themeColor="text1"/>
          <w:szCs w:val="24"/>
        </w:rPr>
        <w:t xml:space="preserve"> unterschiedlichen Spielbedürfnissen nachzugehen. Geschlechterstigmatisierungen oder Ausgrenzungen haben in unserer Einrichtung keinen Platz! ALLE Kinder, egal ob Junge oder Mädchen, haben</w:t>
      </w:r>
      <w:r w:rsidR="006F29C5" w:rsidRPr="002727AC">
        <w:rPr>
          <w:rFonts w:ascii="Times New Roman" w:hAnsi="Times New Roman" w:cs="Times New Roman"/>
          <w:color w:val="000000" w:themeColor="text1"/>
          <w:szCs w:val="24"/>
        </w:rPr>
        <w:t xml:space="preserve"> bei uns</w:t>
      </w:r>
      <w:r w:rsidR="00A5757F" w:rsidRPr="002727AC">
        <w:rPr>
          <w:rFonts w:ascii="Times New Roman" w:hAnsi="Times New Roman" w:cs="Times New Roman"/>
          <w:color w:val="000000" w:themeColor="text1"/>
          <w:szCs w:val="24"/>
        </w:rPr>
        <w:t xml:space="preserve"> </w:t>
      </w:r>
      <w:r w:rsidR="006F29C5" w:rsidRPr="002727AC">
        <w:rPr>
          <w:rFonts w:ascii="Times New Roman" w:hAnsi="Times New Roman" w:cs="Times New Roman"/>
          <w:color w:val="000000" w:themeColor="text1"/>
          <w:szCs w:val="24"/>
        </w:rPr>
        <w:t xml:space="preserve">das recht dazu, alle </w:t>
      </w:r>
      <w:r w:rsidR="00A5757F" w:rsidRPr="002727AC">
        <w:rPr>
          <w:rFonts w:ascii="Times New Roman" w:hAnsi="Times New Roman" w:cs="Times New Roman"/>
          <w:color w:val="000000" w:themeColor="text1"/>
          <w:szCs w:val="24"/>
        </w:rPr>
        <w:t xml:space="preserve">(Spiel-) </w:t>
      </w:r>
      <w:r w:rsidR="00A5757F" w:rsidRPr="002727AC">
        <w:rPr>
          <w:rFonts w:ascii="Times New Roman" w:hAnsi="Times New Roman" w:cs="Times New Roman"/>
          <w:color w:val="000000" w:themeColor="text1"/>
          <w:szCs w:val="24"/>
        </w:rPr>
        <w:lastRenderedPageBreak/>
        <w:t>Materialien</w:t>
      </w:r>
      <w:r w:rsidR="006F29C5" w:rsidRPr="002727AC">
        <w:rPr>
          <w:rFonts w:ascii="Times New Roman" w:hAnsi="Times New Roman" w:cs="Times New Roman"/>
          <w:color w:val="000000" w:themeColor="text1"/>
          <w:szCs w:val="24"/>
        </w:rPr>
        <w:t xml:space="preserve"> zu benutzen</w:t>
      </w:r>
      <w:r w:rsidR="00A5757F" w:rsidRPr="002727AC">
        <w:rPr>
          <w:rFonts w:ascii="Times New Roman" w:hAnsi="Times New Roman" w:cs="Times New Roman"/>
          <w:color w:val="000000" w:themeColor="text1"/>
          <w:szCs w:val="24"/>
        </w:rPr>
        <w:t xml:space="preserve"> oder </w:t>
      </w:r>
      <w:r w:rsidR="006F29C5" w:rsidRPr="002727AC">
        <w:rPr>
          <w:rFonts w:ascii="Times New Roman" w:hAnsi="Times New Roman" w:cs="Times New Roman"/>
          <w:color w:val="000000" w:themeColor="text1"/>
          <w:szCs w:val="24"/>
        </w:rPr>
        <w:t>auch bei</w:t>
      </w:r>
      <w:r w:rsidR="00A5757F" w:rsidRPr="002727AC">
        <w:rPr>
          <w:rFonts w:ascii="Times New Roman" w:hAnsi="Times New Roman" w:cs="Times New Roman"/>
          <w:color w:val="000000" w:themeColor="text1"/>
          <w:szCs w:val="24"/>
        </w:rPr>
        <w:t xml:space="preserve"> </w:t>
      </w:r>
      <w:r w:rsidR="006F29C5" w:rsidRPr="002727AC">
        <w:rPr>
          <w:rFonts w:ascii="Times New Roman" w:hAnsi="Times New Roman" w:cs="Times New Roman"/>
          <w:color w:val="000000" w:themeColor="text1"/>
          <w:szCs w:val="24"/>
        </w:rPr>
        <w:t>allen Bildungsa</w:t>
      </w:r>
      <w:r w:rsidR="00A5757F" w:rsidRPr="002727AC">
        <w:rPr>
          <w:rFonts w:ascii="Times New Roman" w:hAnsi="Times New Roman" w:cs="Times New Roman"/>
          <w:color w:val="000000" w:themeColor="text1"/>
          <w:szCs w:val="24"/>
        </w:rPr>
        <w:t>ngeboten</w:t>
      </w:r>
      <w:r w:rsidR="006F29C5" w:rsidRPr="002727AC">
        <w:rPr>
          <w:rFonts w:ascii="Times New Roman" w:hAnsi="Times New Roman" w:cs="Times New Roman"/>
          <w:color w:val="000000" w:themeColor="text1"/>
          <w:szCs w:val="24"/>
        </w:rPr>
        <w:t xml:space="preserve"> (außer es gibt aus bestimmten Gründen speziell festgelegte Gruppen, wie z.B. bei den </w:t>
      </w:r>
      <w:r w:rsidR="00552C31" w:rsidRPr="002727AC">
        <w:rPr>
          <w:rFonts w:ascii="Times New Roman" w:hAnsi="Times New Roman" w:cs="Times New Roman"/>
          <w:color w:val="000000" w:themeColor="text1"/>
          <w:szCs w:val="24"/>
        </w:rPr>
        <w:t>Vorschul</w:t>
      </w:r>
      <w:r w:rsidR="006F29C5" w:rsidRPr="002727AC">
        <w:rPr>
          <w:rFonts w:ascii="Times New Roman" w:hAnsi="Times New Roman" w:cs="Times New Roman"/>
          <w:color w:val="000000" w:themeColor="text1"/>
          <w:szCs w:val="24"/>
        </w:rPr>
        <w:t>stunden) teilzunehmen</w:t>
      </w:r>
      <w:r w:rsidR="00A5757F" w:rsidRPr="002727AC">
        <w:rPr>
          <w:rFonts w:ascii="Times New Roman" w:hAnsi="Times New Roman" w:cs="Times New Roman"/>
          <w:color w:val="000000" w:themeColor="text1"/>
          <w:szCs w:val="24"/>
        </w:rPr>
        <w:t xml:space="preserve">. </w:t>
      </w:r>
    </w:p>
    <w:p w14:paraId="6CD4478E" w14:textId="665A60F6" w:rsidR="00A9605A" w:rsidRPr="002727AC" w:rsidRDefault="006F29C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Sensibilisierung unserer pädagogischen Arbeit ist dabei wichtig. Diese</w:t>
      </w:r>
      <w:r w:rsidR="00A9605A" w:rsidRPr="002727AC">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gelingt uns</w:t>
      </w:r>
      <w:r w:rsidR="00A9605A" w:rsidRPr="002727AC">
        <w:rPr>
          <w:rFonts w:ascii="Times New Roman" w:hAnsi="Times New Roman" w:cs="Times New Roman"/>
          <w:color w:val="000000" w:themeColor="text1"/>
          <w:szCs w:val="24"/>
        </w:rPr>
        <w:t xml:space="preserve"> hinsichtlich dieser Thematik, indem wir die </w:t>
      </w:r>
      <w:r w:rsidRPr="002727AC">
        <w:rPr>
          <w:rFonts w:ascii="Times New Roman" w:hAnsi="Times New Roman" w:cs="Times New Roman"/>
          <w:color w:val="000000" w:themeColor="text1"/>
          <w:szCs w:val="24"/>
        </w:rPr>
        <w:t xml:space="preserve">Kinder </w:t>
      </w:r>
      <w:r w:rsidR="00A9605A" w:rsidRPr="002727AC">
        <w:rPr>
          <w:rFonts w:ascii="Times New Roman" w:hAnsi="Times New Roman" w:cs="Times New Roman"/>
          <w:color w:val="000000" w:themeColor="text1"/>
          <w:szCs w:val="24"/>
        </w:rPr>
        <w:t xml:space="preserve">in ihrem Spielverhalten beobachten, dieses </w:t>
      </w:r>
      <w:r w:rsidRPr="002727AC">
        <w:rPr>
          <w:rFonts w:ascii="Times New Roman" w:hAnsi="Times New Roman" w:cs="Times New Roman"/>
          <w:color w:val="000000" w:themeColor="text1"/>
          <w:szCs w:val="24"/>
        </w:rPr>
        <w:t xml:space="preserve">dokumentieren, </w:t>
      </w:r>
      <w:r w:rsidR="00A9605A" w:rsidRPr="002727AC">
        <w:rPr>
          <w:rFonts w:ascii="Times New Roman" w:hAnsi="Times New Roman" w:cs="Times New Roman"/>
          <w:color w:val="000000" w:themeColor="text1"/>
          <w:szCs w:val="24"/>
        </w:rPr>
        <w:t>analysieren</w:t>
      </w:r>
      <w:r w:rsidRPr="002727AC">
        <w:rPr>
          <w:rFonts w:ascii="Times New Roman" w:hAnsi="Times New Roman" w:cs="Times New Roman"/>
          <w:color w:val="000000" w:themeColor="text1"/>
          <w:szCs w:val="24"/>
        </w:rPr>
        <w:t xml:space="preserve"> und reflektieren</w:t>
      </w:r>
      <w:r w:rsidR="00A9605A" w:rsidRPr="002727AC">
        <w:rPr>
          <w:rFonts w:ascii="Times New Roman" w:hAnsi="Times New Roman" w:cs="Times New Roman"/>
          <w:color w:val="000000" w:themeColor="text1"/>
          <w:szCs w:val="24"/>
        </w:rPr>
        <w:t xml:space="preserve"> und </w:t>
      </w:r>
      <w:r w:rsidRPr="002727AC">
        <w:rPr>
          <w:rFonts w:ascii="Times New Roman" w:hAnsi="Times New Roman" w:cs="Times New Roman"/>
          <w:color w:val="000000" w:themeColor="text1"/>
          <w:szCs w:val="24"/>
        </w:rPr>
        <w:t>dann</w:t>
      </w:r>
      <w:r w:rsidR="00A9605A" w:rsidRPr="002727AC">
        <w:rPr>
          <w:rFonts w:ascii="Times New Roman" w:hAnsi="Times New Roman" w:cs="Times New Roman"/>
          <w:color w:val="000000" w:themeColor="text1"/>
          <w:szCs w:val="24"/>
        </w:rPr>
        <w:t xml:space="preserve"> daraus unsere Schlüsse ziehen.</w:t>
      </w:r>
    </w:p>
    <w:p w14:paraId="35A7EB56" w14:textId="1D8B4983" w:rsidR="00A5757F" w:rsidRPr="002727AC" w:rsidRDefault="00A5757F"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Die Genderthematik betrifft ebenfalls die Rollenverteilung in den Familien. Hierzu ist es uns wichtig zu sagen und auch den Eltern zu verdeutlichen, dass </w:t>
      </w:r>
      <w:r w:rsidR="006F29C5" w:rsidRPr="002727AC">
        <w:rPr>
          <w:rFonts w:ascii="Times New Roman" w:hAnsi="Times New Roman" w:cs="Times New Roman"/>
          <w:color w:val="000000" w:themeColor="text1"/>
          <w:szCs w:val="24"/>
        </w:rPr>
        <w:t>wir beide Elternteile als Zuständigkeitspersonen</w:t>
      </w:r>
      <w:r w:rsidRPr="002727AC">
        <w:rPr>
          <w:rFonts w:ascii="Times New Roman" w:hAnsi="Times New Roman" w:cs="Times New Roman"/>
          <w:color w:val="000000" w:themeColor="text1"/>
          <w:szCs w:val="24"/>
        </w:rPr>
        <w:t xml:space="preserve"> für den Erziehungs- und Entwicklungsprozess ihres Kindes/ ihrer Kinder </w:t>
      </w:r>
      <w:r w:rsidR="006F29C5" w:rsidRPr="002727AC">
        <w:rPr>
          <w:rFonts w:ascii="Times New Roman" w:hAnsi="Times New Roman" w:cs="Times New Roman"/>
          <w:color w:val="000000" w:themeColor="text1"/>
          <w:szCs w:val="24"/>
        </w:rPr>
        <w:t>sehen.</w:t>
      </w:r>
    </w:p>
    <w:p w14:paraId="48EC3CA4" w14:textId="7A5E93E6" w:rsidR="00334E15" w:rsidRPr="00B0565C" w:rsidRDefault="00334E15" w:rsidP="008575F3">
      <w:pPr>
        <w:pStyle w:val="berschrift2"/>
        <w:rPr>
          <w:rFonts w:ascii="Times New Roman" w:hAnsi="Times New Roman" w:cs="Times New Roman"/>
          <w:color w:val="70AD47" w:themeColor="accent6"/>
          <w:szCs w:val="28"/>
        </w:rPr>
      </w:pPr>
      <w:bookmarkStart w:id="22" w:name="_Toc207778192"/>
      <w:r w:rsidRPr="00B0565C">
        <w:rPr>
          <w:rFonts w:ascii="Times New Roman" w:hAnsi="Times New Roman" w:cs="Times New Roman"/>
          <w:color w:val="70AD47" w:themeColor="accent6"/>
          <w:szCs w:val="28"/>
        </w:rPr>
        <w:t>3.12 Die Sexualpädagogik als Präventionsarbeit (In Verbindung mit unserem Sc</w:t>
      </w:r>
      <w:r w:rsidR="001252EA" w:rsidRPr="00B0565C">
        <w:rPr>
          <w:rFonts w:ascii="Times New Roman" w:hAnsi="Times New Roman" w:cs="Times New Roman"/>
          <w:color w:val="70AD47" w:themeColor="accent6"/>
          <w:szCs w:val="28"/>
        </w:rPr>
        <w:t>h</w:t>
      </w:r>
      <w:r w:rsidRPr="00B0565C">
        <w:rPr>
          <w:rFonts w:ascii="Times New Roman" w:hAnsi="Times New Roman" w:cs="Times New Roman"/>
          <w:color w:val="70AD47" w:themeColor="accent6"/>
          <w:szCs w:val="28"/>
        </w:rPr>
        <w:t>utzkonzept)</w:t>
      </w:r>
      <w:bookmarkEnd w:id="22"/>
    </w:p>
    <w:p w14:paraId="195CE009" w14:textId="1FAE2034" w:rsidR="00803B50" w:rsidRPr="00B0565C" w:rsidRDefault="00803B50" w:rsidP="008575F3">
      <w:pPr>
        <w:rPr>
          <w:rFonts w:ascii="Times New Roman" w:hAnsi="Times New Roman" w:cs="Times New Roman"/>
          <w:szCs w:val="24"/>
        </w:rPr>
      </w:pPr>
      <w:r w:rsidRPr="00B0565C">
        <w:rPr>
          <w:rFonts w:ascii="Times New Roman" w:hAnsi="Times New Roman" w:cs="Times New Roman"/>
          <w:szCs w:val="24"/>
        </w:rPr>
        <w:t>Allgemeine Definition laut der Schutzkonzeption „sex. Missbrauch“</w:t>
      </w:r>
    </w:p>
    <w:p w14:paraId="69DCF7F7" w14:textId="4A03E851" w:rsidR="007F03CA" w:rsidRPr="002727AC" w:rsidRDefault="007F03CA" w:rsidP="008575F3">
      <w:pPr>
        <w:suppressAutoHyphens/>
        <w:autoSpaceDN w:val="0"/>
        <w:spacing w:after="0" w:line="312" w:lineRule="auto"/>
        <w:textAlignment w:val="baseline"/>
        <w:rPr>
          <w:rFonts w:ascii="Times New Roman" w:eastAsia="Times New Roman" w:hAnsi="Times New Roman" w:cs="Times New Roman"/>
          <w:color w:val="000000" w:themeColor="text1"/>
          <w:szCs w:val="24"/>
          <w:lang w:eastAsia="de-DE"/>
        </w:rPr>
      </w:pPr>
      <w:r w:rsidRPr="002727AC">
        <w:rPr>
          <w:rFonts w:ascii="Times New Roman" w:eastAsia="Times New Roman" w:hAnsi="Times New Roman" w:cs="Times New Roman"/>
          <w:color w:val="000000" w:themeColor="text1"/>
          <w:szCs w:val="24"/>
          <w:lang w:eastAsia="de-DE"/>
        </w:rPr>
        <w:t xml:space="preserve">„Im Rahmen der pädagogischen Arbeit ist für unseren Kindergarten festgelegt, </w:t>
      </w:r>
    </w:p>
    <w:p w14:paraId="5D219B31" w14:textId="77777777" w:rsidR="007F03CA" w:rsidRPr="002727AC" w:rsidRDefault="007F03CA" w:rsidP="008575F3">
      <w:pPr>
        <w:suppressAutoHyphens/>
        <w:autoSpaceDN w:val="0"/>
        <w:spacing w:after="0" w:line="312" w:lineRule="auto"/>
        <w:textAlignment w:val="baseline"/>
        <w:rPr>
          <w:rFonts w:ascii="Times New Roman" w:eastAsia="Times New Roman" w:hAnsi="Times New Roman" w:cs="Times New Roman"/>
          <w:color w:val="000000" w:themeColor="text1"/>
          <w:szCs w:val="24"/>
          <w:lang w:eastAsia="de-DE"/>
        </w:rPr>
      </w:pPr>
      <w:r w:rsidRPr="002727AC">
        <w:rPr>
          <w:rFonts w:ascii="Times New Roman" w:eastAsia="Times New Roman" w:hAnsi="Times New Roman" w:cs="Times New Roman"/>
          <w:color w:val="000000" w:themeColor="text1"/>
          <w:szCs w:val="24"/>
          <w:lang w:eastAsia="de-DE"/>
        </w:rPr>
        <w:t xml:space="preserve">dass wir die Persönlichkeitsentwicklung und die Persönlichkeitsrechte aller Kinder achten und schützen. Wir sind Vorbilder und zum Schutz und Wohl der von uns betreuten Kindern verpflichtet. So wird ein liebevoller und grenzachtender Umgang jederzeit vorausgesetzt. </w:t>
      </w:r>
    </w:p>
    <w:p w14:paraId="6D4B862F" w14:textId="77777777" w:rsidR="007F03CA" w:rsidRPr="002727AC" w:rsidRDefault="007F03CA" w:rsidP="008575F3">
      <w:pPr>
        <w:suppressAutoHyphens/>
        <w:autoSpaceDN w:val="0"/>
        <w:spacing w:after="0" w:line="312" w:lineRule="auto"/>
        <w:textAlignment w:val="baseline"/>
        <w:rPr>
          <w:rFonts w:ascii="Times New Roman" w:eastAsia="Times New Roman" w:hAnsi="Times New Roman" w:cs="Times New Roman"/>
          <w:color w:val="000000" w:themeColor="text1"/>
          <w:szCs w:val="24"/>
          <w:lang w:eastAsia="de-DE"/>
        </w:rPr>
      </w:pPr>
      <w:r w:rsidRPr="002727AC">
        <w:rPr>
          <w:rFonts w:ascii="Times New Roman" w:eastAsia="Times New Roman" w:hAnsi="Times New Roman" w:cs="Times New Roman"/>
          <w:color w:val="000000" w:themeColor="text1"/>
          <w:szCs w:val="24"/>
          <w:lang w:eastAsia="de-DE"/>
        </w:rPr>
        <w:t xml:space="preserve">Unser Schutzkonzept bietet Grundsätze richtigen Verhaltens, feste Regeln und Formen des Umgangs für alle Mitarbeiter*innen, Praktikant*innen und ehrenamtlichen Helfer*innen unseres Kindergartens. </w:t>
      </w:r>
    </w:p>
    <w:p w14:paraId="05679BAF" w14:textId="07C660B8" w:rsidR="007F03CA" w:rsidRPr="002727AC" w:rsidRDefault="007F03CA" w:rsidP="008575F3">
      <w:pPr>
        <w:suppressAutoHyphens/>
        <w:autoSpaceDN w:val="0"/>
        <w:spacing w:after="0" w:line="312" w:lineRule="auto"/>
        <w:textAlignment w:val="baseline"/>
        <w:rPr>
          <w:rFonts w:ascii="Times New Roman" w:eastAsia="Times New Roman" w:hAnsi="Times New Roman" w:cs="Times New Roman"/>
          <w:color w:val="000000" w:themeColor="text1"/>
          <w:szCs w:val="24"/>
          <w:lang w:eastAsia="de-DE"/>
        </w:rPr>
      </w:pPr>
      <w:r w:rsidRPr="002727AC">
        <w:rPr>
          <w:rFonts w:ascii="Times New Roman" w:eastAsia="Times New Roman" w:hAnsi="Times New Roman" w:cs="Times New Roman"/>
          <w:color w:val="000000" w:themeColor="text1"/>
          <w:szCs w:val="24"/>
          <w:lang w:eastAsia="de-DE"/>
        </w:rPr>
        <w:t>Dabei verfolgen wir das Ziel, dass Kinder eine positive Geschlechtsidentität entwickeln und sich in unserer Einrichtung wohlfühlen können.“</w:t>
      </w:r>
    </w:p>
    <w:p w14:paraId="607915D5" w14:textId="32CEC8F4" w:rsidR="007F03CA" w:rsidRPr="002727AC" w:rsidRDefault="007F03CA" w:rsidP="008575F3">
      <w:pPr>
        <w:suppressAutoHyphens/>
        <w:autoSpaceDN w:val="0"/>
        <w:spacing w:after="0" w:line="312" w:lineRule="auto"/>
        <w:textAlignment w:val="baseline"/>
        <w:rPr>
          <w:rFonts w:ascii="Times New Roman" w:eastAsia="Times New Roman" w:hAnsi="Times New Roman" w:cs="Times New Roman"/>
          <w:color w:val="000000" w:themeColor="text1"/>
          <w:szCs w:val="24"/>
          <w:lang w:eastAsia="de-DE"/>
        </w:rPr>
      </w:pPr>
      <w:r w:rsidRPr="002727AC">
        <w:rPr>
          <w:rFonts w:ascii="Times New Roman" w:eastAsia="Times New Roman" w:hAnsi="Times New Roman" w:cs="Times New Roman"/>
          <w:color w:val="000000" w:themeColor="text1"/>
          <w:szCs w:val="24"/>
          <w:lang w:eastAsia="de-DE"/>
        </w:rPr>
        <w:t>Außerdem dient die Schutzkonzeption dazu, „die Kinder und die Beschäftigten vor seelischen und körperlichen Verletzungen zu bewahren“.</w:t>
      </w:r>
    </w:p>
    <w:p w14:paraId="6C013418" w14:textId="4932230E" w:rsidR="00910835" w:rsidRPr="002727AC" w:rsidRDefault="007F03C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(Quelle: Institutionelles Schutzkonzept zur Prävention von sex. Missbrauch)</w:t>
      </w:r>
    </w:p>
    <w:p w14:paraId="4BBC6330" w14:textId="2FC701CF" w:rsidR="007F03CA" w:rsidRPr="002727AC" w:rsidRDefault="007F03C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Konkret bedeutet das, dass wir zu jederzeit die Intimsphäre der Kinder achten und einen respektvollen und angemessenen Umgang (z.B. beim Wickeln) wahren. Wir machen nichts ohne die Erlaubnis der Kinder und akzeptieren auch ein „Nein“. </w:t>
      </w:r>
    </w:p>
    <w:p w14:paraId="474C7B8E" w14:textId="57AB8CD2" w:rsidR="00803B50" w:rsidRPr="002727AC" w:rsidRDefault="00803B5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Aufklärung</w:t>
      </w:r>
    </w:p>
    <w:p w14:paraId="480EFA87" w14:textId="58F6691C" w:rsidR="007F03CA" w:rsidRPr="002727AC" w:rsidRDefault="007F03C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Grundsätzlich sind wir der Meinung, dass Aufklärung eine Angelegenheit des Elternhauses ist.</w:t>
      </w:r>
      <w:r w:rsidR="00803B50" w:rsidRPr="002727AC">
        <w:rPr>
          <w:rFonts w:ascii="Times New Roman" w:hAnsi="Times New Roman" w:cs="Times New Roman"/>
          <w:color w:val="000000" w:themeColor="text1"/>
          <w:szCs w:val="24"/>
        </w:rPr>
        <w:t xml:space="preserve"> Stellen Kinder jedoch konkrete Fragen, antworten wir kindgerecht darauf und informieren die Eltern darüber bei der Abholung.</w:t>
      </w:r>
    </w:p>
    <w:p w14:paraId="19BA5472" w14:textId="76163584" w:rsidR="00962B6C" w:rsidRPr="002727AC" w:rsidRDefault="00803B5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Bei der Benennung von Geschlechtsteilen werden Verniedlichung oder Kosenamen vermieden. </w:t>
      </w:r>
    </w:p>
    <w:p w14:paraId="4D1005DC" w14:textId="19E8D047" w:rsidR="00803B50" w:rsidRPr="002727AC" w:rsidRDefault="00803B5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genauerem Interesse, ist das „institutionelles Schutzkonzept zur Prävention von sex. Missbrauch“ an der Wand „Dokumentation“ im Neubau zum Nachlesen zu finden.</w:t>
      </w:r>
    </w:p>
    <w:p w14:paraId="1A32D367" w14:textId="2662DE3F" w:rsidR="001252EA" w:rsidRPr="002727AC" w:rsidRDefault="001252EA" w:rsidP="008575F3">
      <w:pPr>
        <w:pStyle w:val="berschrift2"/>
        <w:rPr>
          <w:rFonts w:ascii="Times New Roman" w:hAnsi="Times New Roman" w:cs="Times New Roman"/>
          <w:color w:val="000000" w:themeColor="text1"/>
          <w:sz w:val="24"/>
          <w:szCs w:val="24"/>
        </w:rPr>
      </w:pPr>
      <w:bookmarkStart w:id="23" w:name="_Toc207778193"/>
      <w:r w:rsidRPr="00B0565C">
        <w:rPr>
          <w:rFonts w:ascii="Times New Roman" w:hAnsi="Times New Roman" w:cs="Times New Roman"/>
          <w:color w:val="70AD47" w:themeColor="accent6"/>
          <w:szCs w:val="28"/>
        </w:rPr>
        <w:t>3.13 Gelebte Vielfalt und Inklusion</w:t>
      </w:r>
      <w:bookmarkEnd w:id="23"/>
    </w:p>
    <w:p w14:paraId="5ABC3C91" w14:textId="16861874" w:rsidR="00334E15" w:rsidRPr="002727AC" w:rsidRDefault="009555B3"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Unser Kindergarten ist offen für alle Kinder, gleich welcher Herkunft, Religionszugehörigkeit und welchen Entwicklungsstandes. Die vielfältigen Räumlichkeiten in unserer Einrichtung bieten Platz für unterschiedliche Angebote im aktiven Spiel und der Bewegung sowie für </w:t>
      </w:r>
      <w:r w:rsidRPr="002727AC">
        <w:rPr>
          <w:rFonts w:ascii="Times New Roman" w:hAnsi="Times New Roman" w:cs="Times New Roman"/>
          <w:color w:val="000000" w:themeColor="text1"/>
          <w:szCs w:val="24"/>
        </w:rPr>
        <w:lastRenderedPageBreak/>
        <w:t>Rückzugsmöglichkeiten und Geborgenheit. Kinder mit Beeinträchtigungen sowie Kinder mit besonderem Förderungsbedarf in den unterschiedlichen Entwicklungsbereichen, sind bei uns</w:t>
      </w:r>
      <w:r w:rsidR="00733145" w:rsidRPr="002727AC">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ebenso willkommen und sollen bei uns die Möglichkeit bekommen, sich ganzheitlich entwickeln zu können.</w:t>
      </w:r>
      <w:r w:rsidR="00733145" w:rsidRPr="002727AC">
        <w:rPr>
          <w:rFonts w:ascii="Times New Roman" w:hAnsi="Times New Roman" w:cs="Times New Roman"/>
          <w:color w:val="000000" w:themeColor="text1"/>
          <w:szCs w:val="24"/>
        </w:rPr>
        <w:t xml:space="preserve"> Um den Betreuungsanforderungen</w:t>
      </w:r>
      <w:r w:rsidR="00F8054F" w:rsidRPr="002727AC">
        <w:rPr>
          <w:rFonts w:ascii="Times New Roman" w:hAnsi="Times New Roman" w:cs="Times New Roman"/>
          <w:color w:val="000000" w:themeColor="text1"/>
          <w:szCs w:val="24"/>
        </w:rPr>
        <w:t xml:space="preserve"> </w:t>
      </w:r>
      <w:r w:rsidR="00303CBF" w:rsidRPr="002727AC">
        <w:rPr>
          <w:rFonts w:ascii="Times New Roman" w:hAnsi="Times New Roman" w:cs="Times New Roman"/>
          <w:color w:val="000000" w:themeColor="text1"/>
          <w:szCs w:val="24"/>
        </w:rPr>
        <w:t>der Kinder</w:t>
      </w:r>
      <w:r w:rsidR="00733145" w:rsidRPr="002727AC">
        <w:rPr>
          <w:rFonts w:ascii="Times New Roman" w:hAnsi="Times New Roman" w:cs="Times New Roman"/>
          <w:color w:val="000000" w:themeColor="text1"/>
          <w:szCs w:val="24"/>
        </w:rPr>
        <w:t xml:space="preserve"> mit Beeinträchtigung oder </w:t>
      </w:r>
      <w:r w:rsidR="00EB75C8" w:rsidRPr="002727AC">
        <w:rPr>
          <w:rFonts w:ascii="Times New Roman" w:hAnsi="Times New Roman" w:cs="Times New Roman"/>
          <w:color w:val="000000" w:themeColor="text1"/>
          <w:szCs w:val="24"/>
        </w:rPr>
        <w:t>Entwicklungsverzögerung angemessen</w:t>
      </w:r>
      <w:r w:rsidR="00733145" w:rsidRPr="002727AC">
        <w:rPr>
          <w:rFonts w:ascii="Times New Roman" w:hAnsi="Times New Roman" w:cs="Times New Roman"/>
          <w:color w:val="000000" w:themeColor="text1"/>
          <w:szCs w:val="24"/>
        </w:rPr>
        <w:t xml:space="preserve"> gerecht zu werden, besprechen wir jeden Fall einzeln</w:t>
      </w:r>
      <w:r w:rsidR="00F8054F" w:rsidRPr="002727AC">
        <w:rPr>
          <w:rFonts w:ascii="Times New Roman" w:hAnsi="Times New Roman" w:cs="Times New Roman"/>
          <w:color w:val="000000" w:themeColor="text1"/>
          <w:szCs w:val="24"/>
        </w:rPr>
        <w:t>, um abzuwägen, ob wir die besonderen individuellen Betreuungsleistungen gewährleisten können.</w:t>
      </w:r>
    </w:p>
    <w:p w14:paraId="0FE75117" w14:textId="1DDA068D" w:rsidR="00FB102D" w:rsidRPr="002727AC" w:rsidRDefault="00FB102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Ziele von gelebter Vielfalt und Inklusion:</w:t>
      </w:r>
    </w:p>
    <w:p w14:paraId="503A0219" w14:textId="6E6EFFE2" w:rsidR="00FB102D" w:rsidRPr="002727AC" w:rsidRDefault="00FB102D" w:rsidP="008575F3">
      <w:pPr>
        <w:pStyle w:val="Listenabsatz"/>
        <w:numPr>
          <w:ilvl w:val="0"/>
          <w:numId w:val="3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Alle Kinder nehmen gleichermaßen am Leben in der Gemeinschaft teil</w:t>
      </w:r>
    </w:p>
    <w:p w14:paraId="335B85CD" w14:textId="6B84950B" w:rsidR="00FB102D" w:rsidRPr="002727AC" w:rsidRDefault="00FB102D" w:rsidP="008575F3">
      <w:pPr>
        <w:pStyle w:val="Listenabsatz"/>
        <w:numPr>
          <w:ilvl w:val="0"/>
          <w:numId w:val="3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Jedes </w:t>
      </w:r>
      <w:r w:rsidR="000E4667" w:rsidRPr="002727AC">
        <w:rPr>
          <w:rFonts w:ascii="Times New Roman" w:hAnsi="Times New Roman" w:cs="Times New Roman"/>
          <w:color w:val="000000" w:themeColor="text1"/>
          <w:szCs w:val="24"/>
        </w:rPr>
        <w:t>K</w:t>
      </w:r>
      <w:r w:rsidRPr="002727AC">
        <w:rPr>
          <w:rFonts w:ascii="Times New Roman" w:hAnsi="Times New Roman" w:cs="Times New Roman"/>
          <w:color w:val="000000" w:themeColor="text1"/>
          <w:szCs w:val="24"/>
        </w:rPr>
        <w:t>ind wird unabhängig von seinen Möglichkeiten und Einschränkungen wertgeschätzt.</w:t>
      </w:r>
    </w:p>
    <w:p w14:paraId="3FC2230A" w14:textId="43D78858" w:rsidR="00FB102D" w:rsidRPr="002727AC" w:rsidRDefault="00FB102D" w:rsidP="008575F3">
      <w:pPr>
        <w:pStyle w:val="Listenabsatz"/>
        <w:numPr>
          <w:ilvl w:val="0"/>
          <w:numId w:val="3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Alle </w:t>
      </w:r>
      <w:r w:rsidR="000E4667" w:rsidRPr="002727AC">
        <w:rPr>
          <w:rFonts w:ascii="Times New Roman" w:hAnsi="Times New Roman" w:cs="Times New Roman"/>
          <w:color w:val="000000" w:themeColor="text1"/>
          <w:szCs w:val="24"/>
        </w:rPr>
        <w:t>K</w:t>
      </w:r>
      <w:r w:rsidRPr="002727AC">
        <w:rPr>
          <w:rFonts w:ascii="Times New Roman" w:hAnsi="Times New Roman" w:cs="Times New Roman"/>
          <w:color w:val="000000" w:themeColor="text1"/>
          <w:szCs w:val="24"/>
        </w:rPr>
        <w:t xml:space="preserve">inder erhalten die notwendigen förderlichen </w:t>
      </w:r>
      <w:r w:rsidR="000E4667" w:rsidRPr="002727AC">
        <w:rPr>
          <w:rFonts w:ascii="Times New Roman" w:hAnsi="Times New Roman" w:cs="Times New Roman"/>
          <w:color w:val="000000" w:themeColor="text1"/>
          <w:szCs w:val="24"/>
        </w:rPr>
        <w:t>B</w:t>
      </w:r>
      <w:r w:rsidRPr="002727AC">
        <w:rPr>
          <w:rFonts w:ascii="Times New Roman" w:hAnsi="Times New Roman" w:cs="Times New Roman"/>
          <w:color w:val="000000" w:themeColor="text1"/>
          <w:szCs w:val="24"/>
        </w:rPr>
        <w:t>edingungen für eine optimale Entwicklung</w:t>
      </w:r>
    </w:p>
    <w:p w14:paraId="6E030508" w14:textId="66779577" w:rsidR="00FB102D" w:rsidRPr="002727AC" w:rsidRDefault="00FB102D" w:rsidP="008575F3">
      <w:pPr>
        <w:pStyle w:val="Listenabsatz"/>
        <w:numPr>
          <w:ilvl w:val="0"/>
          <w:numId w:val="3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Alle Kinder nehmen an der Gestaltung des päd. Alltags teil</w:t>
      </w:r>
    </w:p>
    <w:p w14:paraId="14ADDD56" w14:textId="1B8A49CD" w:rsidR="00FB102D" w:rsidRPr="002727AC" w:rsidRDefault="00FB102D" w:rsidP="008575F3">
      <w:pPr>
        <w:pStyle w:val="Listenabsatz"/>
        <w:numPr>
          <w:ilvl w:val="0"/>
          <w:numId w:val="3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Kinder nehmen sich mit ihren individuellen Besonderheiten wahr und respektieren sich gegenseitig</w:t>
      </w:r>
    </w:p>
    <w:p w14:paraId="233DEC15" w14:textId="3AFB0863" w:rsidR="00FB102D" w:rsidRPr="002727AC" w:rsidRDefault="00FB102D" w:rsidP="008575F3">
      <w:pPr>
        <w:pStyle w:val="Listenabsatz"/>
        <w:numPr>
          <w:ilvl w:val="0"/>
          <w:numId w:val="3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Kinder erfahren Lebensfreude und Menschenwürde im Umgang miteinander – unabhängig von Herkunft, Beeinträchtigung, Geschlecht, Religion, etc.</w:t>
      </w:r>
    </w:p>
    <w:p w14:paraId="4B7D81C6" w14:textId="02CEF823" w:rsidR="00FB102D" w:rsidRDefault="00FB102D" w:rsidP="008575F3">
      <w:pPr>
        <w:pStyle w:val="Listenabsatz"/>
        <w:numPr>
          <w:ilvl w:val="0"/>
          <w:numId w:val="3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In der Einrichtung verläuft die Kommunikation vorurteilsbewusst</w:t>
      </w:r>
    </w:p>
    <w:p w14:paraId="3A9DC280" w14:textId="77777777" w:rsidR="007A7643" w:rsidRPr="002727AC" w:rsidRDefault="007A7643" w:rsidP="008575F3">
      <w:pPr>
        <w:pStyle w:val="Listenabsatz"/>
        <w:rPr>
          <w:rFonts w:ascii="Times New Roman" w:hAnsi="Times New Roman" w:cs="Times New Roman"/>
          <w:color w:val="000000" w:themeColor="text1"/>
          <w:szCs w:val="24"/>
        </w:rPr>
      </w:pPr>
    </w:p>
    <w:p w14:paraId="4B1C0C2A" w14:textId="6D24946C" w:rsidR="00556B2D" w:rsidRDefault="00556B2D" w:rsidP="008575F3">
      <w:pPr>
        <w:pStyle w:val="berschrift1"/>
        <w:rPr>
          <w:rFonts w:ascii="Times New Roman" w:hAnsi="Times New Roman" w:cs="Times New Roman"/>
          <w:b w:val="0"/>
          <w:color w:val="70AD47" w:themeColor="accent6"/>
        </w:rPr>
      </w:pPr>
      <w:bookmarkStart w:id="24" w:name="_Toc207778194"/>
      <w:r w:rsidRPr="00B0565C">
        <w:rPr>
          <w:rFonts w:ascii="Times New Roman" w:hAnsi="Times New Roman" w:cs="Times New Roman"/>
          <w:b w:val="0"/>
          <w:color w:val="70AD47" w:themeColor="accent6"/>
        </w:rPr>
        <w:t>4. Die Erziehungs- und Bildungspartnerschaft zwischen dem pädagogischen Fachpersonal und den Eltern</w:t>
      </w:r>
      <w:bookmarkEnd w:id="24"/>
    </w:p>
    <w:p w14:paraId="741808DC" w14:textId="77777777" w:rsidR="007A7643" w:rsidRPr="007A7643" w:rsidRDefault="007A7643" w:rsidP="008575F3"/>
    <w:p w14:paraId="2F5EE1C1" w14:textId="32608CE0" w:rsidR="00556B2D" w:rsidRPr="002727AC" w:rsidRDefault="00556B2D" w:rsidP="008575F3">
      <w:pPr>
        <w:pStyle w:val="berschrift2"/>
        <w:rPr>
          <w:rFonts w:ascii="Times New Roman" w:hAnsi="Times New Roman" w:cs="Times New Roman"/>
          <w:color w:val="000000" w:themeColor="text1"/>
          <w:sz w:val="24"/>
          <w:szCs w:val="24"/>
        </w:rPr>
      </w:pPr>
      <w:bookmarkStart w:id="25" w:name="_Toc207778195"/>
      <w:r w:rsidRPr="00B0565C">
        <w:rPr>
          <w:rFonts w:ascii="Times New Roman" w:hAnsi="Times New Roman" w:cs="Times New Roman"/>
          <w:color w:val="70AD47" w:themeColor="accent6"/>
          <w:szCs w:val="28"/>
        </w:rPr>
        <w:t>4.1 Die allgemeine Bedeutung</w:t>
      </w:r>
      <w:bookmarkEnd w:id="25"/>
    </w:p>
    <w:p w14:paraId="3D092BCA" w14:textId="44F6D45B" w:rsidR="000D5580" w:rsidRPr="002727AC" w:rsidRDefault="000D558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Pflege einer guten Beziehung, die geprägt ist von gegenseitiger Wertschätzung und Achtung und einem respektvollen Umgang, ist für uns die Grundlage für eine gute funktionierende partnerschaftliche Zusammenarbeit mit den Eltern.</w:t>
      </w:r>
    </w:p>
    <w:p w14:paraId="4C3D919B" w14:textId="2D51F2B9" w:rsidR="000D5580" w:rsidRPr="002727AC" w:rsidRDefault="000D558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Eltern tragen jedoch immer die erste Verantwortung für ihr Kind. Schließlich sind sie die Erziehungsberechtigten und das zu Hause ist der Hauptbildungsort des Kindes.</w:t>
      </w:r>
    </w:p>
    <w:p w14:paraId="3BD9673E" w14:textId="3027C0E8" w:rsidR="000D5580" w:rsidRPr="002727AC" w:rsidRDefault="000D558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Im Rahmen unserer personellen und räumlichen Möglichkeiten, stimmen wir die Angebotsform auf den Bedarf der Familien ab.</w:t>
      </w:r>
    </w:p>
    <w:p w14:paraId="479D9E2D" w14:textId="721B8290" w:rsidR="00FC353A" w:rsidRPr="00B0565C" w:rsidRDefault="00556B2D" w:rsidP="008575F3">
      <w:pPr>
        <w:pStyle w:val="berschrift2"/>
        <w:rPr>
          <w:rFonts w:ascii="Times New Roman" w:hAnsi="Times New Roman" w:cs="Times New Roman"/>
          <w:color w:val="70AD47" w:themeColor="accent6"/>
          <w:szCs w:val="28"/>
        </w:rPr>
      </w:pPr>
      <w:bookmarkStart w:id="26" w:name="_Toc207778196"/>
      <w:r w:rsidRPr="00B0565C">
        <w:rPr>
          <w:rFonts w:ascii="Times New Roman" w:hAnsi="Times New Roman" w:cs="Times New Roman"/>
          <w:color w:val="70AD47" w:themeColor="accent6"/>
          <w:szCs w:val="28"/>
        </w:rPr>
        <w:t>4.2 Die Förderung der Kontaktknüpfung unter den Eltern und die Ermöglichung der aktiven Mitbeteiligung am Kindergartenalltag</w:t>
      </w:r>
      <w:bookmarkEnd w:id="26"/>
    </w:p>
    <w:p w14:paraId="14E61B9B" w14:textId="4B42BC41" w:rsidR="0051379D" w:rsidRPr="002727AC" w:rsidRDefault="0051379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wollen die Eltern dabei unterstützen sich gegenseitig kennenzulernen</w:t>
      </w:r>
    </w:p>
    <w:p w14:paraId="70671A49" w14:textId="24B02773" w:rsidR="000D34C4" w:rsidRPr="002727AC" w:rsidRDefault="000D34C4"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erreichen wir durch:</w:t>
      </w:r>
    </w:p>
    <w:p w14:paraId="18FD1439" w14:textId="3C10BD09" w:rsidR="000D34C4" w:rsidRPr="002727AC" w:rsidRDefault="000D34C4" w:rsidP="008575F3">
      <w:pPr>
        <w:pStyle w:val="Listenabsatz"/>
        <w:numPr>
          <w:ilvl w:val="0"/>
          <w:numId w:val="1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Zusammenarbeit mit dem Elternbeirat</w:t>
      </w:r>
    </w:p>
    <w:p w14:paraId="6930CF12" w14:textId="08DEC6EB" w:rsidR="000D34C4" w:rsidRPr="002727AC" w:rsidRDefault="000D34C4" w:rsidP="008575F3">
      <w:pPr>
        <w:pStyle w:val="Listenabsatz"/>
        <w:numPr>
          <w:ilvl w:val="0"/>
          <w:numId w:val="1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Sandkastennachmittag (erstes Kennenlernen)</w:t>
      </w:r>
    </w:p>
    <w:p w14:paraId="6581EBE0" w14:textId="0A2FDE4B" w:rsidR="000D34C4" w:rsidRPr="002727AC" w:rsidRDefault="000D34C4" w:rsidP="008575F3">
      <w:pPr>
        <w:pStyle w:val="Listenabsatz"/>
        <w:numPr>
          <w:ilvl w:val="0"/>
          <w:numId w:val="1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Elternabend</w:t>
      </w:r>
    </w:p>
    <w:p w14:paraId="08BE9095" w14:textId="1047676C" w:rsidR="000D34C4" w:rsidRPr="002727AC" w:rsidRDefault="000D34C4" w:rsidP="008575F3">
      <w:pPr>
        <w:pStyle w:val="Listenabsatz"/>
        <w:numPr>
          <w:ilvl w:val="0"/>
          <w:numId w:val="1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Feste, Ausflüge, Feiern</w:t>
      </w:r>
      <w:r w:rsidR="0051379D" w:rsidRPr="002727AC">
        <w:rPr>
          <w:rFonts w:ascii="Times New Roman" w:hAnsi="Times New Roman" w:cs="Times New Roman"/>
          <w:color w:val="000000" w:themeColor="text1"/>
          <w:szCs w:val="24"/>
        </w:rPr>
        <w:t xml:space="preserve"> </w:t>
      </w:r>
    </w:p>
    <w:p w14:paraId="2AE41348" w14:textId="0CF84EFB" w:rsidR="000D34C4" w:rsidRPr="002727AC" w:rsidRDefault="000D34C4" w:rsidP="008575F3">
      <w:pPr>
        <w:pStyle w:val="Listenabsatz"/>
        <w:numPr>
          <w:ilvl w:val="0"/>
          <w:numId w:val="10"/>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Die Einbindung bei besonderen Aktivitäten und Verkaufsaktionen rund um</w:t>
      </w:r>
      <w:r w:rsidR="0051379D" w:rsidRPr="002727AC">
        <w:rPr>
          <w:rFonts w:ascii="Times New Roman" w:hAnsi="Times New Roman" w:cs="Times New Roman"/>
          <w:color w:val="000000" w:themeColor="text1"/>
          <w:szCs w:val="24"/>
        </w:rPr>
        <w:t xml:space="preserve"> den Kindergarten</w:t>
      </w:r>
    </w:p>
    <w:p w14:paraId="23865B3B" w14:textId="77777777" w:rsidR="0051379D" w:rsidRPr="002727AC" w:rsidRDefault="0051379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arbeiten mit dem Elternhaus zum Wohl des Kindes zusammen</w:t>
      </w:r>
    </w:p>
    <w:p w14:paraId="7466ACA3" w14:textId="77777777" w:rsidR="0051379D" w:rsidRPr="002727AC" w:rsidRDefault="0051379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erreichen wir durch:</w:t>
      </w:r>
    </w:p>
    <w:p w14:paraId="21F9F0FD" w14:textId="77777777"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Tür- und Angelgespräche</w:t>
      </w:r>
    </w:p>
    <w:p w14:paraId="0C9ED27C" w14:textId="77777777"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Regelmäßige Elterngespräche (Eingewöhnungsgespräch, Ressourcensonne, Entwicklungsgespräch)</w:t>
      </w:r>
    </w:p>
    <w:p w14:paraId="43FD97D8" w14:textId="77777777"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Gespräche nach Bedarf</w:t>
      </w:r>
    </w:p>
    <w:p w14:paraId="72B7072B" w14:textId="49CCF03B"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Möglichkeit zur Hospitation (</w:t>
      </w:r>
      <w:r w:rsidR="009061C6" w:rsidRPr="002727AC">
        <w:rPr>
          <w:rFonts w:ascii="Times New Roman" w:hAnsi="Times New Roman" w:cs="Times New Roman"/>
          <w:color w:val="000000" w:themeColor="text1"/>
          <w:szCs w:val="24"/>
        </w:rPr>
        <w:t xml:space="preserve"> </w:t>
      </w:r>
      <w:r w:rsidR="00333C98" w:rsidRPr="002727AC">
        <w:rPr>
          <w:rFonts w:ascii="Times New Roman" w:hAnsi="Times New Roman" w:cs="Times New Roman"/>
          <w:color w:val="000000" w:themeColor="text1"/>
          <w:szCs w:val="24"/>
        </w:rPr>
        <w:t>Schweigepflicht und den geltenden internen Hospitationsregeln)</w:t>
      </w:r>
      <w:r w:rsidRPr="002727AC">
        <w:rPr>
          <w:rFonts w:ascii="Times New Roman" w:hAnsi="Times New Roman" w:cs="Times New Roman"/>
          <w:color w:val="000000" w:themeColor="text1"/>
          <w:szCs w:val="24"/>
        </w:rPr>
        <w:t>)</w:t>
      </w:r>
    </w:p>
    <w:p w14:paraId="729AE452" w14:textId="77777777"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Planung von Fördermaßnahmen</w:t>
      </w:r>
    </w:p>
    <w:p w14:paraId="3B36069D" w14:textId="3EA5BE02"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Mitarbeit des Elternbeirats</w:t>
      </w:r>
      <w:r w:rsidR="00683FF0" w:rsidRPr="002727AC">
        <w:rPr>
          <w:rFonts w:ascii="Times New Roman" w:hAnsi="Times New Roman" w:cs="Times New Roman"/>
          <w:color w:val="000000" w:themeColor="text1"/>
          <w:szCs w:val="24"/>
        </w:rPr>
        <w:t xml:space="preserve"> </w:t>
      </w:r>
      <w:r w:rsidR="00683FF0" w:rsidRPr="002727AC">
        <w:rPr>
          <w:rFonts w:ascii="Times New Roman" w:hAnsi="Times New Roman" w:cs="Times New Roman"/>
          <w:color w:val="000000" w:themeColor="text1"/>
          <w:szCs w:val="24"/>
        </w:rPr>
        <w:sym w:font="Wingdings" w:char="F0E0"/>
      </w:r>
      <w:r w:rsidR="00683FF0" w:rsidRPr="002727AC">
        <w:rPr>
          <w:rFonts w:ascii="Times New Roman" w:hAnsi="Times New Roman" w:cs="Times New Roman"/>
          <w:color w:val="000000" w:themeColor="text1"/>
          <w:szCs w:val="24"/>
        </w:rPr>
        <w:t xml:space="preserve"> Elternbeiratssitzungen</w:t>
      </w:r>
    </w:p>
    <w:p w14:paraId="382A714A" w14:textId="77777777"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Beteiligungsmöglichkeiten bei Veranstaltungen (z.B. Kuchenverkauf)</w:t>
      </w:r>
    </w:p>
    <w:p w14:paraId="4F48EC30" w14:textId="77777777"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Feste und mögliche Aktionen</w:t>
      </w:r>
    </w:p>
    <w:p w14:paraId="3B99D224" w14:textId="77777777" w:rsidR="0051379D" w:rsidRPr="002727AC" w:rsidRDefault="0051379D" w:rsidP="008575F3">
      <w:pPr>
        <w:pStyle w:val="Listenabsatz"/>
        <w:numPr>
          <w:ilvl w:val="0"/>
          <w:numId w:val="8"/>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Beteiligung von Eltern oder auch anderen Familienangehörigen bei Projekten im Kindergarten</w:t>
      </w:r>
    </w:p>
    <w:p w14:paraId="171F8DB7" w14:textId="77777777" w:rsidR="0051379D" w:rsidRPr="002727AC" w:rsidRDefault="0051379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Eltern haben einen Einblick in die Kindergartenarbeit</w:t>
      </w:r>
    </w:p>
    <w:p w14:paraId="308C68C4" w14:textId="77777777" w:rsidR="0051379D" w:rsidRPr="002727AC" w:rsidRDefault="0051379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erreichen wir durch:</w:t>
      </w:r>
    </w:p>
    <w:p w14:paraId="159C0564"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Elternabend</w:t>
      </w:r>
    </w:p>
    <w:p w14:paraId="1D878D2B"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Dokumentation (Dokumentationsordner vor jeder Gruppe)</w:t>
      </w:r>
    </w:p>
    <w:p w14:paraId="743F7B2B"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Homepage</w:t>
      </w:r>
    </w:p>
    <w:p w14:paraId="42650493"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Konzeption</w:t>
      </w:r>
    </w:p>
    <w:p w14:paraId="386D613B"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Kita- App</w:t>
      </w:r>
    </w:p>
    <w:p w14:paraId="5737E881" w14:textId="1CAE6849"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„Sprechende Wände“ (Infowände) im Eingangsbereich und vor jeder Gruppe</w:t>
      </w:r>
    </w:p>
    <w:p w14:paraId="16DF6F10"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Portfolio der Kinder (Dokumentation in Wort und Bild)</w:t>
      </w:r>
    </w:p>
    <w:p w14:paraId="14B47642" w14:textId="21A799E9"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Einen Elternbriefkasten und </w:t>
      </w:r>
      <w:r w:rsidR="00A9605A" w:rsidRPr="002727AC">
        <w:rPr>
          <w:rFonts w:ascii="Times New Roman" w:hAnsi="Times New Roman" w:cs="Times New Roman"/>
          <w:color w:val="000000" w:themeColor="text1"/>
          <w:szCs w:val="24"/>
        </w:rPr>
        <w:t>E-Mail</w:t>
      </w:r>
    </w:p>
    <w:p w14:paraId="6A29735A"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Eingewöhnungszeit</w:t>
      </w:r>
    </w:p>
    <w:p w14:paraId="21F0D404"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Aktive Teilnahme an Projekten</w:t>
      </w:r>
    </w:p>
    <w:p w14:paraId="2F026131" w14:textId="77777777" w:rsidR="0051379D" w:rsidRPr="002727AC"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Offenes Ohr für Anliegen der Eltern; auch bei Kritik, Beschwerden, Lob und Anregung</w:t>
      </w:r>
    </w:p>
    <w:p w14:paraId="2CFAA3D0" w14:textId="3CE04183" w:rsidR="0051379D" w:rsidRDefault="0051379D"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Festen (z.B. St. Martin)</w:t>
      </w:r>
    </w:p>
    <w:p w14:paraId="287DD2D7" w14:textId="77777777" w:rsidR="007A7643" w:rsidRPr="002727AC" w:rsidRDefault="007A7643" w:rsidP="008575F3">
      <w:pPr>
        <w:pStyle w:val="Listenabsatz"/>
        <w:rPr>
          <w:rFonts w:ascii="Times New Roman" w:hAnsi="Times New Roman" w:cs="Times New Roman"/>
          <w:color w:val="000000" w:themeColor="text1"/>
          <w:szCs w:val="24"/>
        </w:rPr>
      </w:pPr>
    </w:p>
    <w:p w14:paraId="797B7CED" w14:textId="762C7B0E" w:rsidR="00556B2D" w:rsidRPr="00B0565C" w:rsidRDefault="00556B2D" w:rsidP="008575F3">
      <w:pPr>
        <w:pStyle w:val="berschrift1"/>
        <w:rPr>
          <w:rFonts w:ascii="Times New Roman" w:hAnsi="Times New Roman" w:cs="Times New Roman"/>
          <w:b w:val="0"/>
          <w:color w:val="70AD47" w:themeColor="accent6"/>
        </w:rPr>
      </w:pPr>
      <w:bookmarkStart w:id="27" w:name="_Toc207778197"/>
      <w:r w:rsidRPr="00B0565C">
        <w:rPr>
          <w:rFonts w:ascii="Times New Roman" w:hAnsi="Times New Roman" w:cs="Times New Roman"/>
          <w:b w:val="0"/>
          <w:color w:val="70AD47" w:themeColor="accent6"/>
        </w:rPr>
        <w:t>5. Die Grundlagen unserer pädagogischen Planung und unseres pädagogischen Handelns</w:t>
      </w:r>
      <w:bookmarkEnd w:id="27"/>
      <w:r w:rsidR="00B0565C">
        <w:rPr>
          <w:rFonts w:ascii="Times New Roman" w:hAnsi="Times New Roman" w:cs="Times New Roman"/>
          <w:b w:val="0"/>
          <w:color w:val="70AD47" w:themeColor="accent6"/>
        </w:rPr>
        <w:br/>
      </w:r>
    </w:p>
    <w:p w14:paraId="700925B7" w14:textId="2E820864" w:rsidR="00556B2D" w:rsidRPr="00B0565C" w:rsidRDefault="00556B2D" w:rsidP="008575F3">
      <w:pPr>
        <w:pStyle w:val="berschrift2"/>
        <w:rPr>
          <w:rFonts w:ascii="Times New Roman" w:hAnsi="Times New Roman" w:cs="Times New Roman"/>
          <w:color w:val="70AD47" w:themeColor="accent6"/>
          <w:szCs w:val="28"/>
        </w:rPr>
      </w:pPr>
      <w:bookmarkStart w:id="28" w:name="_Toc207778198"/>
      <w:r w:rsidRPr="00B0565C">
        <w:rPr>
          <w:rFonts w:ascii="Times New Roman" w:hAnsi="Times New Roman" w:cs="Times New Roman"/>
          <w:color w:val="70AD47" w:themeColor="accent6"/>
          <w:szCs w:val="28"/>
        </w:rPr>
        <w:t>5.1 Unsere Kernaufgabe</w:t>
      </w:r>
      <w:bookmarkEnd w:id="28"/>
    </w:p>
    <w:p w14:paraId="6F313666" w14:textId="76FDA14B" w:rsidR="00151951" w:rsidRPr="002727AC" w:rsidRDefault="00240D5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Unsere Kernaufgabe bzw. unser Bildungsauftrag, ist die Bildung, die Erziehung und die</w:t>
      </w:r>
      <w:r w:rsidR="00151951" w:rsidRPr="002727AC">
        <w:rPr>
          <w:rFonts w:ascii="Times New Roman" w:hAnsi="Times New Roman" w:cs="Times New Roman"/>
          <w:color w:val="000000" w:themeColor="text1"/>
          <w:szCs w:val="24"/>
        </w:rPr>
        <w:t xml:space="preserve"> Betreuung der Kin</w:t>
      </w:r>
      <w:r w:rsidRPr="002727AC">
        <w:rPr>
          <w:rFonts w:ascii="Times New Roman" w:hAnsi="Times New Roman" w:cs="Times New Roman"/>
          <w:color w:val="000000" w:themeColor="text1"/>
          <w:szCs w:val="24"/>
        </w:rPr>
        <w:t>der</w:t>
      </w:r>
      <w:r w:rsidR="00151951" w:rsidRPr="002727AC">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 xml:space="preserve">Dieser Bildungsauftrag ist ein ständiger Kreislauf. Er </w:t>
      </w:r>
      <w:r w:rsidR="00151951" w:rsidRPr="002727AC">
        <w:rPr>
          <w:rFonts w:ascii="Times New Roman" w:hAnsi="Times New Roman" w:cs="Times New Roman"/>
          <w:color w:val="000000" w:themeColor="text1"/>
          <w:szCs w:val="24"/>
        </w:rPr>
        <w:t>beginnt mit der Aufnahme des Kindes und endet erst bei seinem Übergang in die Schule.</w:t>
      </w:r>
      <w:r w:rsidR="001742A8" w:rsidRPr="002727AC">
        <w:rPr>
          <w:rFonts w:ascii="Times New Roman" w:hAnsi="Times New Roman" w:cs="Times New Roman"/>
          <w:color w:val="000000" w:themeColor="text1"/>
          <w:szCs w:val="24"/>
        </w:rPr>
        <w:t xml:space="preserve"> </w:t>
      </w:r>
    </w:p>
    <w:p w14:paraId="1F800505" w14:textId="5CB92415" w:rsidR="00240D5C" w:rsidRPr="002727AC" w:rsidRDefault="003800EA" w:rsidP="008575F3">
      <w:pPr>
        <w:pStyle w:val="Listenabsatz"/>
        <w:numPr>
          <w:ilvl w:val="0"/>
          <w:numId w:val="21"/>
        </w:numPr>
        <w:rPr>
          <w:rFonts w:ascii="Times New Roman" w:hAnsi="Times New Roman" w:cs="Times New Roman"/>
          <w:color w:val="000000" w:themeColor="text1"/>
          <w:szCs w:val="24"/>
        </w:rPr>
      </w:pPr>
      <w:r w:rsidRPr="002727AC">
        <w:rPr>
          <w:rFonts w:ascii="Times New Roman" w:hAnsi="Times New Roman" w:cs="Times New Roman"/>
          <w:noProof/>
          <w:color w:val="000000" w:themeColor="text1"/>
          <w:szCs w:val="24"/>
          <w:lang w:eastAsia="de-DE"/>
        </w:rPr>
        <w:lastRenderedPageBreak/>
        <w:drawing>
          <wp:anchor distT="0" distB="0" distL="114300" distR="114300" simplePos="0" relativeHeight="251663360" behindDoc="0" locked="0" layoutInCell="1" allowOverlap="1" wp14:anchorId="79A5EF79" wp14:editId="0958A38F">
            <wp:simplePos x="0" y="0"/>
            <wp:positionH relativeFrom="margin">
              <wp:align>right</wp:align>
            </wp:positionH>
            <wp:positionV relativeFrom="paragraph">
              <wp:posOffset>348615</wp:posOffset>
            </wp:positionV>
            <wp:extent cx="5760720" cy="3173730"/>
            <wp:effectExtent l="0" t="0" r="11430" b="7620"/>
            <wp:wrapSquare wrapText="bothSides"/>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CB500D" w:rsidRPr="002727AC">
        <w:rPr>
          <w:rFonts w:ascii="Times New Roman" w:hAnsi="Times New Roman" w:cs="Times New Roman"/>
          <w:noProof/>
          <w:color w:val="000000" w:themeColor="text1"/>
          <w:szCs w:val="24"/>
          <w:lang w:eastAsia="de-DE"/>
        </w:rPr>
        <mc:AlternateContent>
          <mc:Choice Requires="wps">
            <w:drawing>
              <wp:anchor distT="0" distB="0" distL="114300" distR="114300" simplePos="0" relativeHeight="251666432" behindDoc="0" locked="0" layoutInCell="1" allowOverlap="1" wp14:anchorId="24D5771B" wp14:editId="36A4E2ED">
                <wp:simplePos x="0" y="0"/>
                <wp:positionH relativeFrom="column">
                  <wp:posOffset>1052712</wp:posOffset>
                </wp:positionH>
                <wp:positionV relativeFrom="paragraph">
                  <wp:posOffset>1277081</wp:posOffset>
                </wp:positionV>
                <wp:extent cx="576303" cy="1667435"/>
                <wp:effectExtent l="0" t="0" r="33655" b="28575"/>
                <wp:wrapNone/>
                <wp:docPr id="6" name="Pfeil: nach links gekrümmt 6"/>
                <wp:cNvGraphicFramePr/>
                <a:graphic xmlns:a="http://schemas.openxmlformats.org/drawingml/2006/main">
                  <a:graphicData uri="http://schemas.microsoft.com/office/word/2010/wordprocessingShape">
                    <wps:wsp>
                      <wps:cNvSpPr/>
                      <wps:spPr>
                        <a:xfrm rot="10800000">
                          <a:off x="0" y="0"/>
                          <a:ext cx="576303" cy="1667435"/>
                        </a:xfrm>
                        <a:prstGeom prst="curvedLeft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A3CC9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6" o:spid="_x0000_s1026" type="#_x0000_t103" style="position:absolute;margin-left:82.9pt;margin-top:100.55pt;width:45.4pt;height:131.3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" adj="17867,20667,5400" fillcolor="#a5a5a5" strokecolor="#787878" strokeweight="1pt"/>
            </w:pict>
          </mc:Fallback>
        </mc:AlternateContent>
      </w:r>
      <w:r w:rsidR="00CB500D" w:rsidRPr="002727AC">
        <w:rPr>
          <w:rFonts w:ascii="Times New Roman" w:hAnsi="Times New Roman" w:cs="Times New Roman"/>
          <w:noProof/>
          <w:color w:val="000000" w:themeColor="text1"/>
          <w:szCs w:val="24"/>
          <w:lang w:eastAsia="de-DE"/>
        </w:rPr>
        <mc:AlternateContent>
          <mc:Choice Requires="wps">
            <w:drawing>
              <wp:anchor distT="0" distB="0" distL="114300" distR="114300" simplePos="0" relativeHeight="251664384" behindDoc="0" locked="0" layoutInCell="1" allowOverlap="1" wp14:anchorId="71A7BCA7" wp14:editId="583F3051">
                <wp:simplePos x="0" y="0"/>
                <wp:positionH relativeFrom="column">
                  <wp:posOffset>2411388</wp:posOffset>
                </wp:positionH>
                <wp:positionV relativeFrom="paragraph">
                  <wp:posOffset>1334546</wp:posOffset>
                </wp:positionV>
                <wp:extent cx="576303" cy="1667435"/>
                <wp:effectExtent l="19050" t="0" r="14605" b="28575"/>
                <wp:wrapNone/>
                <wp:docPr id="1" name="Pfeil: nach links gekrümmt 1"/>
                <wp:cNvGraphicFramePr/>
                <a:graphic xmlns:a="http://schemas.openxmlformats.org/drawingml/2006/main">
                  <a:graphicData uri="http://schemas.microsoft.com/office/word/2010/wordprocessingShape">
                    <wps:wsp>
                      <wps:cNvSpPr/>
                      <wps:spPr>
                        <a:xfrm>
                          <a:off x="0" y="0"/>
                          <a:ext cx="576303" cy="1667435"/>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1B52A" id="Pfeil: nach links gekrümmt 1" o:spid="_x0000_s1026" type="#_x0000_t103" style="position:absolute;margin-left:189.85pt;margin-top:105.1pt;width:45.4pt;height:13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" adj="17867,20667,5400" fillcolor="#a5a5a5 [3206]" strokecolor="#525252 [1606]" strokeweight="1pt"/>
            </w:pict>
          </mc:Fallback>
        </mc:AlternateContent>
      </w:r>
      <w:r w:rsidR="00151951" w:rsidRPr="002727AC">
        <w:rPr>
          <w:rFonts w:ascii="Times New Roman" w:hAnsi="Times New Roman" w:cs="Times New Roman"/>
          <w:color w:val="000000" w:themeColor="text1"/>
          <w:szCs w:val="24"/>
        </w:rPr>
        <w:t>Die Aufnahme des Kindes im Kindergarten</w:t>
      </w:r>
    </w:p>
    <w:p w14:paraId="14E55276" w14:textId="6EA8CC79" w:rsidR="00151951" w:rsidRPr="002727AC" w:rsidRDefault="00151951" w:rsidP="008575F3">
      <w:pPr>
        <w:pStyle w:val="Listenabsatz"/>
        <w:rPr>
          <w:rFonts w:ascii="Times New Roman" w:hAnsi="Times New Roman" w:cs="Times New Roman"/>
          <w:color w:val="000000" w:themeColor="text1"/>
          <w:szCs w:val="24"/>
        </w:rPr>
      </w:pPr>
    </w:p>
    <w:p w14:paraId="2D49872F" w14:textId="2E9A87B5" w:rsidR="00151951" w:rsidRPr="002727AC" w:rsidRDefault="00240D5C" w:rsidP="008575F3">
      <w:pPr>
        <w:pStyle w:val="Listenabsatz"/>
        <w:numPr>
          <w:ilvl w:val="0"/>
          <w:numId w:val="2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Der Übergang des Kindes in die Schule</w:t>
      </w:r>
    </w:p>
    <w:p w14:paraId="489CAA13" w14:textId="60B0584D" w:rsidR="00977FD2" w:rsidRPr="002727AC" w:rsidRDefault="00977FD2" w:rsidP="008575F3">
      <w:pPr>
        <w:rPr>
          <w:rFonts w:ascii="Times New Roman" w:eastAsia="Times New Roman" w:hAnsi="Times New Roman" w:cs="Times New Roman"/>
          <w:color w:val="000000" w:themeColor="text1"/>
          <w:kern w:val="36"/>
          <w:szCs w:val="24"/>
          <w:lang w:eastAsia="de-DE"/>
        </w:rPr>
      </w:pPr>
      <w:r w:rsidRPr="002727AC">
        <w:rPr>
          <w:rFonts w:ascii="Times New Roman" w:hAnsi="Times New Roman" w:cs="Times New Roman"/>
          <w:color w:val="000000" w:themeColor="text1"/>
          <w:szCs w:val="24"/>
        </w:rPr>
        <w:t xml:space="preserve">Als Grundkonzept für unsere Kernaufgabe, dient uns „der </w:t>
      </w:r>
      <w:r w:rsidRPr="002727AC">
        <w:rPr>
          <w:rFonts w:ascii="Times New Roman" w:eastAsia="Times New Roman" w:hAnsi="Times New Roman" w:cs="Times New Roman"/>
          <w:color w:val="000000" w:themeColor="text1"/>
          <w:kern w:val="36"/>
          <w:szCs w:val="24"/>
          <w:lang w:eastAsia="de-DE"/>
        </w:rPr>
        <w:t xml:space="preserve">Orientierungsplan für Bildung und Erziehung für die baden-württembergischen Kindergärten“ vom Baden- Württemberg Ministerium für </w:t>
      </w:r>
      <w:proofErr w:type="spellStart"/>
      <w:r w:rsidRPr="002727AC">
        <w:rPr>
          <w:rFonts w:ascii="Times New Roman" w:eastAsia="Times New Roman" w:hAnsi="Times New Roman" w:cs="Times New Roman"/>
          <w:color w:val="000000" w:themeColor="text1"/>
          <w:kern w:val="36"/>
          <w:szCs w:val="24"/>
          <w:lang w:eastAsia="de-DE"/>
        </w:rPr>
        <w:t>Kultus</w:t>
      </w:r>
      <w:proofErr w:type="spellEnd"/>
      <w:r w:rsidRPr="002727AC">
        <w:rPr>
          <w:rFonts w:ascii="Times New Roman" w:eastAsia="Times New Roman" w:hAnsi="Times New Roman" w:cs="Times New Roman"/>
          <w:color w:val="000000" w:themeColor="text1"/>
          <w:kern w:val="36"/>
          <w:szCs w:val="24"/>
          <w:lang w:eastAsia="de-DE"/>
        </w:rPr>
        <w:t xml:space="preserve">, Jugend und Sport, als Grundlage für unser pädagogisches Handeln. In ihm sind päd. Grundlagen, Ziele, die päd. Grundhaltung </w:t>
      </w:r>
      <w:r w:rsidR="003507C8" w:rsidRPr="002727AC">
        <w:rPr>
          <w:rFonts w:ascii="Times New Roman" w:eastAsia="Times New Roman" w:hAnsi="Times New Roman" w:cs="Times New Roman"/>
          <w:color w:val="000000" w:themeColor="text1"/>
          <w:kern w:val="36"/>
          <w:szCs w:val="24"/>
          <w:lang w:eastAsia="de-DE"/>
        </w:rPr>
        <w:t>der pädagogischen Fachkräfte</w:t>
      </w:r>
      <w:r w:rsidRPr="002727AC">
        <w:rPr>
          <w:rFonts w:ascii="Times New Roman" w:eastAsia="Times New Roman" w:hAnsi="Times New Roman" w:cs="Times New Roman"/>
          <w:color w:val="000000" w:themeColor="text1"/>
          <w:kern w:val="36"/>
          <w:szCs w:val="24"/>
          <w:lang w:eastAsia="de-DE"/>
        </w:rPr>
        <w:t>, Qualitätsmerkmale, Bildungs- und Entwicklungsfelder, etc. niedergeschrieben. Dieser Orientierungsplan wurde vom Bundesland Baden- Württemberg vorgeschrieben und ist zu jederzeit ausnahmslos von allen Mitarbeiter*innen einzuhalten.</w:t>
      </w:r>
    </w:p>
    <w:p w14:paraId="2703833D" w14:textId="4E3B1925" w:rsidR="00977FD2" w:rsidRPr="002727AC" w:rsidRDefault="000C1CF5" w:rsidP="008575F3">
      <w:pPr>
        <w:rPr>
          <w:rFonts w:ascii="Times New Roman" w:hAnsi="Times New Roman" w:cs="Times New Roman"/>
          <w:color w:val="000000" w:themeColor="text1"/>
          <w:szCs w:val="24"/>
        </w:rPr>
      </w:pPr>
      <w:r w:rsidRPr="002727AC">
        <w:rPr>
          <w:rFonts w:ascii="Times New Roman" w:eastAsia="Times New Roman" w:hAnsi="Times New Roman" w:cs="Times New Roman"/>
          <w:color w:val="000000" w:themeColor="text1"/>
          <w:kern w:val="36"/>
          <w:szCs w:val="24"/>
          <w:lang w:eastAsia="de-DE"/>
        </w:rPr>
        <w:t>„Der</w:t>
      </w:r>
      <w:r w:rsidRPr="002727AC">
        <w:rPr>
          <w:rFonts w:ascii="Times New Roman" w:hAnsi="Times New Roman" w:cs="Times New Roman"/>
          <w:color w:val="000000" w:themeColor="text1"/>
          <w:szCs w:val="24"/>
        </w:rPr>
        <w:t xml:space="preserve"> </w:t>
      </w:r>
      <w:r w:rsidRPr="002727AC">
        <w:rPr>
          <w:rFonts w:ascii="Times New Roman" w:eastAsia="Times New Roman" w:hAnsi="Times New Roman" w:cs="Times New Roman"/>
          <w:color w:val="000000" w:themeColor="text1"/>
          <w:kern w:val="36"/>
          <w:szCs w:val="24"/>
          <w:lang w:eastAsia="de-DE"/>
        </w:rPr>
        <w:t>Orientierungsplan für Bildung und Erziehung für die baden-württembergischen Kindergärten“ ist für alle Interessierten als PDF im Internet frei zugänglich.</w:t>
      </w:r>
    </w:p>
    <w:p w14:paraId="40D87345" w14:textId="3548983B" w:rsidR="00556B2D" w:rsidRPr="002727AC" w:rsidRDefault="00556B2D" w:rsidP="008575F3">
      <w:pPr>
        <w:pStyle w:val="berschrift2"/>
        <w:rPr>
          <w:rFonts w:ascii="Times New Roman" w:hAnsi="Times New Roman" w:cs="Times New Roman"/>
          <w:color w:val="000000" w:themeColor="text1"/>
          <w:sz w:val="24"/>
          <w:szCs w:val="24"/>
        </w:rPr>
      </w:pPr>
      <w:bookmarkStart w:id="29" w:name="_Toc207778199"/>
      <w:r w:rsidRPr="002727AC">
        <w:rPr>
          <w:rFonts w:ascii="Times New Roman" w:hAnsi="Times New Roman" w:cs="Times New Roman"/>
          <w:color w:val="000000" w:themeColor="text1"/>
          <w:sz w:val="24"/>
          <w:szCs w:val="24"/>
        </w:rPr>
        <w:t xml:space="preserve">5.2 </w:t>
      </w:r>
      <w:r w:rsidR="00FA7097" w:rsidRPr="002727AC">
        <w:rPr>
          <w:rFonts w:ascii="Times New Roman" w:hAnsi="Times New Roman" w:cs="Times New Roman"/>
          <w:color w:val="000000" w:themeColor="text1"/>
          <w:sz w:val="24"/>
          <w:szCs w:val="24"/>
        </w:rPr>
        <w:t>Die</w:t>
      </w:r>
      <w:r w:rsidRPr="002727AC">
        <w:rPr>
          <w:rFonts w:ascii="Times New Roman" w:hAnsi="Times New Roman" w:cs="Times New Roman"/>
          <w:color w:val="000000" w:themeColor="text1"/>
          <w:sz w:val="24"/>
          <w:szCs w:val="24"/>
        </w:rPr>
        <w:t xml:space="preserve"> Beobachtung</w:t>
      </w:r>
      <w:r w:rsidR="00FA7097" w:rsidRPr="002727AC">
        <w:rPr>
          <w:rFonts w:ascii="Times New Roman" w:hAnsi="Times New Roman" w:cs="Times New Roman"/>
          <w:color w:val="000000" w:themeColor="text1"/>
          <w:sz w:val="24"/>
          <w:szCs w:val="24"/>
        </w:rPr>
        <w:t xml:space="preserve"> – Grundlage unseres erzieherischen Handelns</w:t>
      </w:r>
      <w:bookmarkEnd w:id="29"/>
    </w:p>
    <w:p w14:paraId="4E166FC8" w14:textId="6B0BD6F8" w:rsidR="00FA7097" w:rsidRPr="002727AC" w:rsidRDefault="00240D5C" w:rsidP="008575F3">
      <w:pPr>
        <w:ind w:left="360"/>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Um das Gelingen de</w:t>
      </w:r>
      <w:r w:rsidR="00FA7097" w:rsidRPr="002727AC">
        <w:rPr>
          <w:rFonts w:ascii="Times New Roman" w:hAnsi="Times New Roman" w:cs="Times New Roman"/>
          <w:color w:val="000000" w:themeColor="text1"/>
          <w:szCs w:val="24"/>
        </w:rPr>
        <w:t>s</w:t>
      </w:r>
      <w:r w:rsidRPr="002727AC">
        <w:rPr>
          <w:rFonts w:ascii="Times New Roman" w:hAnsi="Times New Roman" w:cs="Times New Roman"/>
          <w:color w:val="000000" w:themeColor="text1"/>
          <w:szCs w:val="24"/>
        </w:rPr>
        <w:t xml:space="preserve"> Bildungsauftrag</w:t>
      </w:r>
      <w:r w:rsidR="00FA7097" w:rsidRPr="002727AC">
        <w:rPr>
          <w:rFonts w:ascii="Times New Roman" w:hAnsi="Times New Roman" w:cs="Times New Roman"/>
          <w:color w:val="000000" w:themeColor="text1"/>
          <w:szCs w:val="24"/>
        </w:rPr>
        <w:t>es</w:t>
      </w:r>
      <w:r w:rsidRPr="002727AC">
        <w:rPr>
          <w:rFonts w:ascii="Times New Roman" w:hAnsi="Times New Roman" w:cs="Times New Roman"/>
          <w:color w:val="000000" w:themeColor="text1"/>
          <w:szCs w:val="24"/>
        </w:rPr>
        <w:t xml:space="preserve"> zu sichern, verwenden wir verschiedene Arbeitsmethoden. Regelmäßige Beobachtungen sind ein Teil dieser Methoden</w:t>
      </w:r>
      <w:r w:rsidR="00F438D6" w:rsidRPr="002727AC">
        <w:rPr>
          <w:rFonts w:ascii="Times New Roman" w:hAnsi="Times New Roman" w:cs="Times New Roman"/>
          <w:color w:val="000000" w:themeColor="text1"/>
          <w:szCs w:val="24"/>
        </w:rPr>
        <w:t xml:space="preserve"> und dienen als Grundlage für jegliches weiteres pädagogisches Handeln. Zudem</w:t>
      </w:r>
      <w:r w:rsidR="00FA7097" w:rsidRPr="002727AC">
        <w:rPr>
          <w:rFonts w:ascii="Times New Roman" w:hAnsi="Times New Roman" w:cs="Times New Roman"/>
          <w:color w:val="000000" w:themeColor="text1"/>
          <w:szCs w:val="24"/>
        </w:rPr>
        <w:t xml:space="preserve"> ermöglichen uns </w:t>
      </w:r>
      <w:r w:rsidR="00F438D6" w:rsidRPr="002727AC">
        <w:rPr>
          <w:rFonts w:ascii="Times New Roman" w:hAnsi="Times New Roman" w:cs="Times New Roman"/>
          <w:color w:val="000000" w:themeColor="text1"/>
          <w:szCs w:val="24"/>
        </w:rPr>
        <w:t xml:space="preserve">Beobachtungen </w:t>
      </w:r>
      <w:r w:rsidR="00FA7097" w:rsidRPr="002727AC">
        <w:rPr>
          <w:rFonts w:ascii="Times New Roman" w:hAnsi="Times New Roman" w:cs="Times New Roman"/>
          <w:color w:val="000000" w:themeColor="text1"/>
          <w:szCs w:val="24"/>
        </w:rPr>
        <w:t xml:space="preserve">die Überprüfung des Erfolges unserer pädagogischen Arbeit. Außerdem </w:t>
      </w:r>
      <w:r w:rsidR="00F438D6" w:rsidRPr="002727AC">
        <w:rPr>
          <w:rFonts w:ascii="Times New Roman" w:hAnsi="Times New Roman" w:cs="Times New Roman"/>
          <w:color w:val="000000" w:themeColor="text1"/>
          <w:szCs w:val="24"/>
        </w:rPr>
        <w:t>gewährleisten</w:t>
      </w:r>
      <w:r w:rsidR="00FA7097" w:rsidRPr="002727AC">
        <w:rPr>
          <w:rFonts w:ascii="Times New Roman" w:hAnsi="Times New Roman" w:cs="Times New Roman"/>
          <w:color w:val="000000" w:themeColor="text1"/>
          <w:szCs w:val="24"/>
        </w:rPr>
        <w:t xml:space="preserve"> uns regelmäßige Beobachtungen</w:t>
      </w:r>
      <w:r w:rsidR="00F438D6" w:rsidRPr="002727AC">
        <w:rPr>
          <w:rFonts w:ascii="Times New Roman" w:hAnsi="Times New Roman" w:cs="Times New Roman"/>
          <w:color w:val="000000" w:themeColor="text1"/>
          <w:szCs w:val="24"/>
        </w:rPr>
        <w:t xml:space="preserve"> und der Austausch darüber,</w:t>
      </w:r>
      <w:r w:rsidR="00FA7097" w:rsidRPr="002727AC">
        <w:rPr>
          <w:rFonts w:ascii="Times New Roman" w:hAnsi="Times New Roman" w:cs="Times New Roman"/>
          <w:color w:val="000000" w:themeColor="text1"/>
          <w:szCs w:val="24"/>
        </w:rPr>
        <w:t xml:space="preserve"> eine bestmögliche Einschätzung</w:t>
      </w:r>
      <w:r w:rsidR="00F438D6" w:rsidRPr="002727AC">
        <w:rPr>
          <w:rFonts w:ascii="Times New Roman" w:hAnsi="Times New Roman" w:cs="Times New Roman"/>
          <w:color w:val="000000" w:themeColor="text1"/>
          <w:szCs w:val="24"/>
        </w:rPr>
        <w:t xml:space="preserve"> über den</w:t>
      </w:r>
      <w:r w:rsidR="00FA7097" w:rsidRPr="002727AC">
        <w:rPr>
          <w:rFonts w:ascii="Times New Roman" w:hAnsi="Times New Roman" w:cs="Times New Roman"/>
          <w:color w:val="000000" w:themeColor="text1"/>
          <w:szCs w:val="24"/>
        </w:rPr>
        <w:t xml:space="preserve"> Entwicklungsst</w:t>
      </w:r>
      <w:r w:rsidR="00F438D6" w:rsidRPr="002727AC">
        <w:rPr>
          <w:rFonts w:ascii="Times New Roman" w:hAnsi="Times New Roman" w:cs="Times New Roman"/>
          <w:color w:val="000000" w:themeColor="text1"/>
          <w:szCs w:val="24"/>
        </w:rPr>
        <w:t>and</w:t>
      </w:r>
      <w:r w:rsidR="00FA7097" w:rsidRPr="002727AC">
        <w:rPr>
          <w:rFonts w:ascii="Times New Roman" w:hAnsi="Times New Roman" w:cs="Times New Roman"/>
          <w:color w:val="000000" w:themeColor="text1"/>
          <w:szCs w:val="24"/>
        </w:rPr>
        <w:t xml:space="preserve">, </w:t>
      </w:r>
      <w:r w:rsidR="00F438D6" w:rsidRPr="002727AC">
        <w:rPr>
          <w:rFonts w:ascii="Times New Roman" w:hAnsi="Times New Roman" w:cs="Times New Roman"/>
          <w:color w:val="000000" w:themeColor="text1"/>
          <w:szCs w:val="24"/>
        </w:rPr>
        <w:t xml:space="preserve">die </w:t>
      </w:r>
      <w:r w:rsidR="00FA7097" w:rsidRPr="002727AC">
        <w:rPr>
          <w:rFonts w:ascii="Times New Roman" w:hAnsi="Times New Roman" w:cs="Times New Roman"/>
          <w:color w:val="000000" w:themeColor="text1"/>
          <w:szCs w:val="24"/>
        </w:rPr>
        <w:t xml:space="preserve">Interessensgebiete und </w:t>
      </w:r>
      <w:r w:rsidR="00F438D6" w:rsidRPr="002727AC">
        <w:rPr>
          <w:rFonts w:ascii="Times New Roman" w:hAnsi="Times New Roman" w:cs="Times New Roman"/>
          <w:color w:val="000000" w:themeColor="text1"/>
          <w:szCs w:val="24"/>
        </w:rPr>
        <w:t>das Befinden jedes einzelnen Kindes.</w:t>
      </w:r>
    </w:p>
    <w:p w14:paraId="51185393" w14:textId="5149E40A" w:rsidR="00240D5C" w:rsidRPr="002727AC" w:rsidRDefault="00240D5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unterscheiden zwischen:</w:t>
      </w:r>
    </w:p>
    <w:p w14:paraId="1ABE277B" w14:textId="0B477856" w:rsidR="00240D5C" w:rsidRPr="002727AC" w:rsidRDefault="00240D5C" w:rsidP="008575F3">
      <w:pPr>
        <w:pStyle w:val="Listenabsatz"/>
        <w:numPr>
          <w:ilvl w:val="0"/>
          <w:numId w:val="2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Einzelbeobachtung</w:t>
      </w:r>
    </w:p>
    <w:p w14:paraId="708FF596" w14:textId="5DCD63F1" w:rsidR="00CB500D" w:rsidRPr="002727AC" w:rsidRDefault="00CB500D" w:rsidP="008575F3">
      <w:pPr>
        <w:ind w:left="360"/>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Ab dem Eintritt in den Kindergarten, führen wir von jedem Kind einen Beobachtungsbogen. Dieser enthält Beobachtungen zu alle Entwicklungsbereichen und die Dokumentation des Verhaltens des Kindes und dient der individuellen, altersentsprechenden und entwicklungsgemäßen Förderung des Kindes.</w:t>
      </w:r>
    </w:p>
    <w:p w14:paraId="66754B9C" w14:textId="2B7FF67C" w:rsidR="00240D5C" w:rsidRPr="002727AC" w:rsidRDefault="00240D5C" w:rsidP="008575F3">
      <w:pPr>
        <w:pStyle w:val="Listenabsatz"/>
        <w:numPr>
          <w:ilvl w:val="0"/>
          <w:numId w:val="2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Die Gruppenbeobachtung</w:t>
      </w:r>
    </w:p>
    <w:p w14:paraId="671FB608" w14:textId="3601F1B9" w:rsidR="00CB500D" w:rsidRPr="002727AC" w:rsidRDefault="00CB500D" w:rsidP="008575F3">
      <w:pPr>
        <w:ind w:left="360"/>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Mindestens 2 x jährlich wird die Gruppensituation (sprich: </w:t>
      </w:r>
      <w:r w:rsidR="00FA7097" w:rsidRPr="002727AC">
        <w:rPr>
          <w:rFonts w:ascii="Times New Roman" w:hAnsi="Times New Roman" w:cs="Times New Roman"/>
          <w:color w:val="000000" w:themeColor="text1"/>
          <w:szCs w:val="24"/>
        </w:rPr>
        <w:t>die verschiedenen sozialen Bindungen innerhalb der Gruppe) in einem sogenannten Soziogramm, erfasst und reflektiert.</w:t>
      </w:r>
      <w:r w:rsidRPr="002727AC">
        <w:rPr>
          <w:rFonts w:ascii="Times New Roman" w:hAnsi="Times New Roman" w:cs="Times New Roman"/>
          <w:color w:val="000000" w:themeColor="text1"/>
          <w:szCs w:val="24"/>
        </w:rPr>
        <w:t xml:space="preserve"> </w:t>
      </w:r>
      <w:r w:rsidR="00FA7097" w:rsidRPr="002727AC">
        <w:rPr>
          <w:rFonts w:ascii="Times New Roman" w:hAnsi="Times New Roman" w:cs="Times New Roman"/>
          <w:color w:val="000000" w:themeColor="text1"/>
          <w:szCs w:val="24"/>
        </w:rPr>
        <w:t xml:space="preserve">Dabei stehen auch die </w:t>
      </w:r>
      <w:r w:rsidRPr="002727AC">
        <w:rPr>
          <w:rFonts w:ascii="Times New Roman" w:hAnsi="Times New Roman" w:cs="Times New Roman"/>
          <w:color w:val="000000" w:themeColor="text1"/>
          <w:szCs w:val="24"/>
        </w:rPr>
        <w:t>Bedürfnisse und Interessen der Kinder</w:t>
      </w:r>
      <w:r w:rsidR="00FA7097" w:rsidRPr="002727AC">
        <w:rPr>
          <w:rFonts w:ascii="Times New Roman" w:hAnsi="Times New Roman" w:cs="Times New Roman"/>
          <w:color w:val="000000" w:themeColor="text1"/>
          <w:szCs w:val="24"/>
        </w:rPr>
        <w:t xml:space="preserve"> im Vordergrund.</w:t>
      </w:r>
      <w:r w:rsidRPr="002727AC">
        <w:rPr>
          <w:rFonts w:ascii="Times New Roman" w:hAnsi="Times New Roman" w:cs="Times New Roman"/>
          <w:color w:val="000000" w:themeColor="text1"/>
          <w:szCs w:val="24"/>
        </w:rPr>
        <w:t xml:space="preserve"> </w:t>
      </w:r>
    </w:p>
    <w:p w14:paraId="1F24A9A1" w14:textId="0581439F" w:rsidR="00556B2D" w:rsidRPr="00B0565C" w:rsidRDefault="00556B2D" w:rsidP="008575F3">
      <w:pPr>
        <w:pStyle w:val="berschrift2"/>
        <w:rPr>
          <w:rFonts w:ascii="Times New Roman" w:hAnsi="Times New Roman" w:cs="Times New Roman"/>
          <w:color w:val="70AD47" w:themeColor="accent6"/>
          <w:szCs w:val="28"/>
        </w:rPr>
      </w:pPr>
      <w:bookmarkStart w:id="30" w:name="_Toc207778200"/>
      <w:r w:rsidRPr="00B0565C">
        <w:rPr>
          <w:rFonts w:ascii="Times New Roman" w:hAnsi="Times New Roman" w:cs="Times New Roman"/>
          <w:color w:val="70AD47" w:themeColor="accent6"/>
          <w:szCs w:val="28"/>
        </w:rPr>
        <w:t xml:space="preserve">5.3 </w:t>
      </w:r>
      <w:r w:rsidR="00F438D6" w:rsidRPr="00B0565C">
        <w:rPr>
          <w:rFonts w:ascii="Times New Roman" w:hAnsi="Times New Roman" w:cs="Times New Roman"/>
          <w:color w:val="70AD47" w:themeColor="accent6"/>
          <w:szCs w:val="28"/>
        </w:rPr>
        <w:t>Planung, Reflexion und Dokumentation</w:t>
      </w:r>
      <w:bookmarkEnd w:id="30"/>
    </w:p>
    <w:p w14:paraId="4B0BD65F" w14:textId="75C3FC32" w:rsidR="00F438D6" w:rsidRPr="002727AC" w:rsidRDefault="00F438D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Unsere pädagogische Arbeit besteht nach der Beobachtung</w:t>
      </w:r>
      <w:r w:rsidR="009D34EB" w:rsidRPr="002727AC">
        <w:rPr>
          <w:rFonts w:ascii="Times New Roman" w:hAnsi="Times New Roman" w:cs="Times New Roman"/>
          <w:color w:val="000000" w:themeColor="text1"/>
          <w:szCs w:val="24"/>
        </w:rPr>
        <w:t xml:space="preserve"> auch</w:t>
      </w:r>
      <w:r w:rsidRPr="002727AC">
        <w:rPr>
          <w:rFonts w:ascii="Times New Roman" w:hAnsi="Times New Roman" w:cs="Times New Roman"/>
          <w:color w:val="000000" w:themeColor="text1"/>
          <w:szCs w:val="24"/>
        </w:rPr>
        <w:t xml:space="preserve"> aus der Planung, der Reflexion und der Dokumentation.</w:t>
      </w:r>
    </w:p>
    <w:p w14:paraId="5924D5D4" w14:textId="3EFDEDDA" w:rsidR="006F13B3" w:rsidRPr="002727AC" w:rsidRDefault="00F438D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Planung:</w:t>
      </w:r>
    </w:p>
    <w:p w14:paraId="07B025C0" w14:textId="07147148" w:rsidR="00E7476E" w:rsidRPr="002727AC" w:rsidRDefault="00E7476E"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der Planung von z.B. pädagogischen Aktivitäten, (Haus-) Themen, Raumstrukturierungen, Materialien, usw., orientieren wir uns immer an den Entwicklungsbereichen und Entwicklungsständen</w:t>
      </w:r>
      <w:r w:rsidR="009D34EB" w:rsidRPr="002727AC">
        <w:rPr>
          <w:rFonts w:ascii="Times New Roman" w:hAnsi="Times New Roman" w:cs="Times New Roman"/>
          <w:color w:val="000000" w:themeColor="text1"/>
          <w:szCs w:val="24"/>
        </w:rPr>
        <w:t xml:space="preserve"> und an den</w:t>
      </w:r>
      <w:r w:rsidRPr="002727AC">
        <w:rPr>
          <w:rFonts w:ascii="Times New Roman" w:hAnsi="Times New Roman" w:cs="Times New Roman"/>
          <w:color w:val="000000" w:themeColor="text1"/>
          <w:szCs w:val="24"/>
        </w:rPr>
        <w:t xml:space="preserve"> Interessen und Bedürfnissen der Kinder. De</w:t>
      </w:r>
      <w:r w:rsidR="009D34EB" w:rsidRPr="002727AC">
        <w:rPr>
          <w:rFonts w:ascii="Times New Roman" w:hAnsi="Times New Roman" w:cs="Times New Roman"/>
          <w:color w:val="000000" w:themeColor="text1"/>
          <w:szCs w:val="24"/>
        </w:rPr>
        <w:t>n</w:t>
      </w:r>
      <w:r w:rsidRPr="002727AC">
        <w:rPr>
          <w:rFonts w:ascii="Times New Roman" w:hAnsi="Times New Roman" w:cs="Times New Roman"/>
          <w:color w:val="000000" w:themeColor="text1"/>
          <w:szCs w:val="24"/>
        </w:rPr>
        <w:t xml:space="preserve">n nur so ist nachhaltiges Lernen und die Partizipation vom Kind </w:t>
      </w:r>
      <w:r w:rsidR="009D34EB" w:rsidRPr="002727AC">
        <w:rPr>
          <w:rFonts w:ascii="Times New Roman" w:hAnsi="Times New Roman" w:cs="Times New Roman"/>
          <w:color w:val="000000" w:themeColor="text1"/>
          <w:szCs w:val="24"/>
        </w:rPr>
        <w:t xml:space="preserve">kontinuierlich </w:t>
      </w:r>
      <w:r w:rsidRPr="002727AC">
        <w:rPr>
          <w:rFonts w:ascii="Times New Roman" w:hAnsi="Times New Roman" w:cs="Times New Roman"/>
          <w:color w:val="000000" w:themeColor="text1"/>
          <w:szCs w:val="24"/>
        </w:rPr>
        <w:t>gewährleistet. Konkret bedeutet das, dass wir die Informationen, die wir für das Planen benötigen, entweder durch Beobachtungen gewinnen oder die Kinder gezielt aktiv in die Planung miteinbeziehen. Das gelingt uns z.B. durch gemeinsame Ideensammlungen</w:t>
      </w:r>
      <w:r w:rsidR="009D34EB" w:rsidRPr="002727AC">
        <w:rPr>
          <w:rFonts w:ascii="Times New Roman" w:hAnsi="Times New Roman" w:cs="Times New Roman"/>
          <w:color w:val="000000" w:themeColor="text1"/>
          <w:szCs w:val="24"/>
        </w:rPr>
        <w:t xml:space="preserve"> im Morgenkreis</w:t>
      </w:r>
      <w:r w:rsidRPr="002727AC">
        <w:rPr>
          <w:rFonts w:ascii="Times New Roman" w:hAnsi="Times New Roman" w:cs="Times New Roman"/>
          <w:color w:val="000000" w:themeColor="text1"/>
          <w:szCs w:val="24"/>
        </w:rPr>
        <w:t xml:space="preserve"> (Brainstorming), Kinderkonferenzen u</w:t>
      </w:r>
      <w:r w:rsidR="009D34EB" w:rsidRPr="002727AC">
        <w:rPr>
          <w:rFonts w:ascii="Times New Roman" w:hAnsi="Times New Roman" w:cs="Times New Roman"/>
          <w:color w:val="000000" w:themeColor="text1"/>
          <w:szCs w:val="24"/>
        </w:rPr>
        <w:t>nd Kinderbefragungen, aber auch durch Fragen der Kinder im Alltag. Somit wird deutlich, dass bei der Planung unserer pädagogischen Arbeit, der Situationsansatz und die Partizipation der Kinder, stetig im Mittelpunkt stehen.</w:t>
      </w:r>
    </w:p>
    <w:p w14:paraId="364A840A" w14:textId="7264A971" w:rsidR="009D34EB" w:rsidRPr="002727AC" w:rsidRDefault="009D34E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Geplant wird bei uns entweder im Gesamtteam, gruppenintern, aber auch von jeder/ jedem einzelnen Mitarbeiter*in. Das ist immer situationsabhängig. Absprache und regelmäßiger Austausch sind deshalb das „A und O“ und fundamental sehr wichtig.</w:t>
      </w:r>
    </w:p>
    <w:p w14:paraId="0A50083E" w14:textId="0BB68DC7" w:rsidR="006F13B3" w:rsidRPr="002727AC" w:rsidRDefault="009D34E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Neben der situationsabhängigen und partizipativen Planung, spielt auch</w:t>
      </w:r>
      <w:r w:rsidR="00022453" w:rsidRPr="002727AC">
        <w:rPr>
          <w:rFonts w:ascii="Times New Roman" w:hAnsi="Times New Roman" w:cs="Times New Roman"/>
          <w:color w:val="000000" w:themeColor="text1"/>
          <w:szCs w:val="24"/>
        </w:rPr>
        <w:t xml:space="preserve"> die Miteinbeziehung von allgemeinen pädagogischen Inhalten, eine entscheidende Rolle in der Planung. In der Gesellschaft bzw. im gemeinschaftlichen Zusammenleben, gibt es Regeln und Normen, welche für alle Mitglieder der Gesellschaft gelten und ein friedliches Zusammenleben garantieren sollen. Auch die gelebte Vermittlung dieser Regeln und Normen ist uns sehr wichtig und wir lassen sie in unsere Planung miteinfließen. Denn so können wir den Kindern spielerisch und unbewusst die geltenden Regeln und Normen der Gesellschaft vermitteln und sie beim Verstehen und Umsetzen dieser, unterstützen.</w:t>
      </w:r>
    </w:p>
    <w:p w14:paraId="03FC7C19" w14:textId="509AD8C9" w:rsidR="00962B6C" w:rsidRPr="002727AC" w:rsidRDefault="00F82D3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Ebenfalls ist uns sehr wichtig, dass auch die Eltern in unserer Planung bestmöglich berücksichtigt und miteingebunden werden. Deshalb fließen bei uns</w:t>
      </w:r>
      <w:r w:rsidR="00022453" w:rsidRPr="002727AC">
        <w:rPr>
          <w:rFonts w:ascii="Times New Roman" w:hAnsi="Times New Roman" w:cs="Times New Roman"/>
          <w:color w:val="000000" w:themeColor="text1"/>
          <w:szCs w:val="24"/>
        </w:rPr>
        <w:t xml:space="preserve"> Anreize, Wünsche</w:t>
      </w:r>
      <w:r w:rsidRPr="002727AC">
        <w:rPr>
          <w:rFonts w:ascii="Times New Roman" w:hAnsi="Times New Roman" w:cs="Times New Roman"/>
          <w:color w:val="000000" w:themeColor="text1"/>
          <w:szCs w:val="24"/>
        </w:rPr>
        <w:t xml:space="preserve"> und Bedürfnisse der Eltern,</w:t>
      </w:r>
      <w:r w:rsidR="006F13B3" w:rsidRPr="002727AC">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auf dieselbe Art und Weise wie die der Kinder,</w:t>
      </w:r>
      <w:r w:rsidR="006F13B3" w:rsidRPr="002727AC">
        <w:rPr>
          <w:rFonts w:ascii="Times New Roman" w:hAnsi="Times New Roman" w:cs="Times New Roman"/>
          <w:color w:val="000000" w:themeColor="text1"/>
          <w:szCs w:val="24"/>
        </w:rPr>
        <w:t xml:space="preserve"> bestmöglich</w:t>
      </w:r>
      <w:r w:rsidRPr="002727AC">
        <w:rPr>
          <w:rFonts w:ascii="Times New Roman" w:hAnsi="Times New Roman" w:cs="Times New Roman"/>
          <w:color w:val="000000" w:themeColor="text1"/>
          <w:szCs w:val="24"/>
        </w:rPr>
        <w:t xml:space="preserve"> bei uns in die Planung mit ein.</w:t>
      </w:r>
    </w:p>
    <w:p w14:paraId="3D7B0D95" w14:textId="445E3A67" w:rsidR="00E7476E" w:rsidRPr="002727AC" w:rsidRDefault="000842D0" w:rsidP="008575F3">
      <w:pPr>
        <w:rPr>
          <w:rFonts w:ascii="Times New Roman" w:hAnsi="Times New Roman" w:cs="Times New Roman"/>
          <w:color w:val="000000" w:themeColor="text1"/>
          <w:szCs w:val="24"/>
        </w:rPr>
      </w:pPr>
      <w:r w:rsidRPr="002727AC">
        <w:rPr>
          <w:rFonts w:ascii="Times New Roman" w:hAnsi="Times New Roman" w:cs="Times New Roman"/>
          <w:noProof/>
          <w:color w:val="000000" w:themeColor="text1"/>
          <w:szCs w:val="24"/>
          <w:lang w:eastAsia="de-DE"/>
        </w:rPr>
        <w:lastRenderedPageBreak/>
        <mc:AlternateContent>
          <mc:Choice Requires="wps">
            <w:drawing>
              <wp:anchor distT="0" distB="0" distL="114300" distR="114300" simplePos="0" relativeHeight="251676672" behindDoc="0" locked="0" layoutInCell="1" allowOverlap="1" wp14:anchorId="54BDFC95" wp14:editId="7811CB45">
                <wp:simplePos x="0" y="0"/>
                <wp:positionH relativeFrom="column">
                  <wp:posOffset>-274955</wp:posOffset>
                </wp:positionH>
                <wp:positionV relativeFrom="paragraph">
                  <wp:posOffset>530225</wp:posOffset>
                </wp:positionV>
                <wp:extent cx="3114675" cy="2667635"/>
                <wp:effectExtent l="13970" t="24130" r="23495" b="23495"/>
                <wp:wrapSquare wrapText="bothSides"/>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14675" cy="2667635"/>
                        </a:xfrm>
                        <a:prstGeom prst="roundRect">
                          <a:avLst>
                            <a:gd name="adj" fmla="val 13032"/>
                          </a:avLst>
                        </a:prstGeom>
                        <a:solidFill>
                          <a:schemeClr val="accent6">
                            <a:lumMod val="60000"/>
                            <a:lumOff val="40000"/>
                          </a:schemeClr>
                        </a:solidFill>
                        <a:ln w="28575"/>
                      </wps:spPr>
                      <wps:style>
                        <a:lnRef idx="2">
                          <a:schemeClr val="accent3">
                            <a:shade val="50000"/>
                          </a:schemeClr>
                        </a:lnRef>
                        <a:fillRef idx="1">
                          <a:schemeClr val="accent3"/>
                        </a:fillRef>
                        <a:effectRef idx="0">
                          <a:schemeClr val="accent3"/>
                        </a:effectRef>
                        <a:fontRef idx="minor">
                          <a:schemeClr val="lt1"/>
                        </a:fontRef>
                      </wps:style>
                      <wps:txbx>
                        <w:txbxContent>
                          <w:p w14:paraId="2FD27253" w14:textId="7047D93D" w:rsidR="000842D0" w:rsidRDefault="000842D0" w:rsidP="000842D0">
                            <w:pPr>
                              <w:rPr>
                                <w:rFonts w:ascii="Comic Sans MS" w:hAnsi="Comic Sans MS"/>
                              </w:rPr>
                            </w:pPr>
                            <w:r>
                              <w:rPr>
                                <w:rFonts w:ascii="Comic Sans MS" w:hAnsi="Comic Sans MS"/>
                              </w:rPr>
                              <w:t>Grundsätzlich werden alle Aktivitäten in unserer Einrichtung mit den Kindern reflektiert. Dazu führen wir gemeinsam mit den Kindern Gespräche im Morgenkreis, machen kurze Befragungen im Alltag, gestalten Seiten für das Portfolio</w:t>
                            </w:r>
                            <w:r w:rsidR="003335CB">
                              <w:rPr>
                                <w:rFonts w:ascii="Comic Sans MS" w:hAnsi="Comic Sans MS"/>
                              </w:rPr>
                              <w:t>…</w:t>
                            </w:r>
                          </w:p>
                          <w:p w14:paraId="3778B1BF" w14:textId="77777777" w:rsidR="000842D0" w:rsidRDefault="000842D0" w:rsidP="000842D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anchor>
            </w:drawing>
          </mc:Choice>
          <mc:Fallback>
            <w:pict>
              <v:roundrect w14:anchorId="54BDFC95" id="_x0000_s1026" style="position:absolute;margin-left:-21.65pt;margin-top:41.75pt;width:245.25pt;height:210.0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" fillcolor="#a8d08d [1945]" strokecolor="#525252 [1606]" strokeweight="2.25pt">
                <v:stroke joinstyle="miter"/>
                <v:textbox>
                  <w:txbxContent>
                    <w:p w14:paraId="2FD27253" w14:textId="7047D93D" w:rsidR="000842D0" w:rsidRDefault="000842D0" w:rsidP="000842D0">
                      <w:pPr>
                        <w:rPr>
                          <w:rFonts w:ascii="Comic Sans MS" w:hAnsi="Comic Sans MS"/>
                        </w:rPr>
                      </w:pPr>
                      <w:r>
                        <w:rPr>
                          <w:rFonts w:ascii="Comic Sans MS" w:hAnsi="Comic Sans MS"/>
                        </w:rPr>
                        <w:t>Grundsätzlich werden alle Aktivitäten in unserer Einrichtung mit den Kindern reflektiert. Dazu führen wir gemeinsam mit den Kindern Gespräche im Morgenkreis, machen kurze Befragungen im Alltag, gestalten Seiten für das Portfolio</w:t>
                      </w:r>
                      <w:r w:rsidR="003335CB">
                        <w:rPr>
                          <w:rFonts w:ascii="Comic Sans MS" w:hAnsi="Comic Sans MS"/>
                        </w:rPr>
                        <w:t>…</w:t>
                      </w:r>
                    </w:p>
                    <w:p w14:paraId="3778B1BF" w14:textId="77777777" w:rsidR="000842D0" w:rsidRDefault="000842D0" w:rsidP="000842D0">
                      <w:pPr>
                        <w:jc w:val="center"/>
                        <w:rPr>
                          <w:rFonts w:asciiTheme="majorHAnsi" w:eastAsiaTheme="majorEastAsia" w:hAnsiTheme="majorHAnsi" w:cstheme="majorBidi"/>
                          <w:i/>
                          <w:iCs/>
                          <w:color w:val="FFFFFF" w:themeColor="background1"/>
                          <w:sz w:val="28"/>
                          <w:szCs w:val="28"/>
                        </w:rPr>
                      </w:pPr>
                    </w:p>
                  </w:txbxContent>
                </v:textbox>
                <w10:wrap type="square"/>
              </v:roundrect>
            </w:pict>
          </mc:Fallback>
        </mc:AlternateContent>
      </w:r>
      <w:r w:rsidR="00E7476E" w:rsidRPr="002727AC">
        <w:rPr>
          <w:rFonts w:ascii="Times New Roman" w:hAnsi="Times New Roman" w:cs="Times New Roman"/>
          <w:color w:val="000000" w:themeColor="text1"/>
          <w:szCs w:val="24"/>
        </w:rPr>
        <w:t>Die Reflexion</w:t>
      </w:r>
      <w:r w:rsidR="007A7643">
        <w:rPr>
          <w:rFonts w:ascii="Times New Roman" w:hAnsi="Times New Roman" w:cs="Times New Roman"/>
          <w:color w:val="000000" w:themeColor="text1"/>
          <w:szCs w:val="24"/>
        </w:rPr>
        <w:t>:</w:t>
      </w:r>
    </w:p>
    <w:p w14:paraId="61EA6BA4" w14:textId="654B8422" w:rsidR="00FA0E42" w:rsidRPr="002727AC" w:rsidRDefault="00A0391E" w:rsidP="008575F3">
      <w:pPr>
        <w:rPr>
          <w:rFonts w:ascii="Times New Roman" w:hAnsi="Times New Roman" w:cs="Times New Roman"/>
          <w:color w:val="000000" w:themeColor="text1"/>
          <w:szCs w:val="24"/>
        </w:rPr>
      </w:pPr>
      <w:r w:rsidRPr="002727AC">
        <w:rPr>
          <w:rFonts w:ascii="Times New Roman" w:hAnsi="Times New Roman" w:cs="Times New Roman"/>
          <w:noProof/>
          <w:color w:val="000000" w:themeColor="text1"/>
          <w:szCs w:val="24"/>
          <w:lang w:eastAsia="de-DE"/>
        </w:rPr>
        <mc:AlternateContent>
          <mc:Choice Requires="wps">
            <w:drawing>
              <wp:anchor distT="0" distB="0" distL="114300" distR="114300" simplePos="0" relativeHeight="251671552" behindDoc="0" locked="0" layoutInCell="1" allowOverlap="1" wp14:anchorId="77A6427E" wp14:editId="758EA08E">
                <wp:simplePos x="0" y="0"/>
                <wp:positionH relativeFrom="margin">
                  <wp:posOffset>2671717</wp:posOffset>
                </wp:positionH>
                <wp:positionV relativeFrom="paragraph">
                  <wp:posOffset>1378494</wp:posOffset>
                </wp:positionV>
                <wp:extent cx="539750" cy="1710781"/>
                <wp:effectExtent l="19050" t="19050" r="12700" b="41910"/>
                <wp:wrapNone/>
                <wp:docPr id="10" name="Pfeil: nach links, rechts und oben 10"/>
                <wp:cNvGraphicFramePr/>
                <a:graphic xmlns:a="http://schemas.openxmlformats.org/drawingml/2006/main">
                  <a:graphicData uri="http://schemas.microsoft.com/office/word/2010/wordprocessingShape">
                    <wps:wsp>
                      <wps:cNvSpPr/>
                      <wps:spPr>
                        <a:xfrm rot="10800000">
                          <a:off x="0" y="0"/>
                          <a:ext cx="539750" cy="1710781"/>
                        </a:xfrm>
                        <a:prstGeom prst="leftRightUpArrow">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AF8E" id="Pfeil: nach links, rechts und oben 10" o:spid="_x0000_s1026" style="position:absolute;margin-left:210.35pt;margin-top:108.55pt;width:42.5pt;height:134.7pt;rotation:18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9750,171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" path="m,1575844l134938,1440906r,67469l202406,1508375r,-1373437l134938,134938,269875,,404813,134938r-67469,l337344,1508375r67469,l404813,1440906r134937,134938l404813,1710781r,-67469l134938,1643312r,67469l,1575844xe" fillcolor="#bfbfbf [2412]" strokecolor="#7f7f7f [1612]" strokeweight="1.5pt">
                <v:stroke joinstyle="miter"/>
                <v:path arrowok="t" o:connecttype="custom" o:connectlocs="0,1575844;134938,1440906;134938,1508375;202406,1508375;202406,134938;134938,134938;269875,0;404813,134938;337344,134938;337344,1508375;404813,1508375;404813,1440906;539750,1575844;404813,1710781;404813,1643312;134938,1643312;134938,1710781;0,1575844" o:connectangles="0,0,0,0,0,0,0,0,0,0,0,0,0,0,0,0,0,0"/>
                <w10:wrap anchorx="margin"/>
              </v:shape>
            </w:pict>
          </mc:Fallback>
        </mc:AlternateContent>
      </w:r>
      <w:r w:rsidRPr="002727AC">
        <w:rPr>
          <w:rFonts w:ascii="Times New Roman" w:hAnsi="Times New Roman" w:cs="Times New Roman"/>
          <w:noProof/>
          <w:color w:val="000000" w:themeColor="text1"/>
          <w:szCs w:val="24"/>
          <w:lang w:eastAsia="de-DE"/>
        </w:rPr>
        <mc:AlternateContent>
          <mc:Choice Requires="wps">
            <w:drawing>
              <wp:anchor distT="0" distB="0" distL="114300" distR="114300" simplePos="0" relativeHeight="251674624" behindDoc="0" locked="0" layoutInCell="1" allowOverlap="1" wp14:anchorId="641407F8" wp14:editId="4D7B7C12">
                <wp:simplePos x="0" y="0"/>
                <wp:positionH relativeFrom="margin">
                  <wp:posOffset>3000375</wp:posOffset>
                </wp:positionH>
                <wp:positionV relativeFrom="paragraph">
                  <wp:posOffset>259715</wp:posOffset>
                </wp:positionV>
                <wp:extent cx="3049905" cy="2606040"/>
                <wp:effectExtent l="12383" t="25717" r="10477" b="10478"/>
                <wp:wrapSquare wrapText="bothSides"/>
                <wp:docPr id="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9905" cy="2606040"/>
                        </a:xfrm>
                        <a:prstGeom prst="roundRect">
                          <a:avLst>
                            <a:gd name="adj" fmla="val 13032"/>
                          </a:avLst>
                        </a:prstGeom>
                        <a:solidFill>
                          <a:schemeClr val="accent4">
                            <a:lumMod val="60000"/>
                            <a:lumOff val="40000"/>
                          </a:schemeClr>
                        </a:solidFill>
                        <a:ln w="28575">
                          <a:solidFill>
                            <a:schemeClr val="accent4">
                              <a:lumMod val="75000"/>
                            </a:schemeClr>
                          </a:solidFill>
                        </a:ln>
                      </wps:spPr>
                      <wps:txbx>
                        <w:txbxContent>
                          <w:p w14:paraId="5579D546" w14:textId="77777777" w:rsidR="00A9605A" w:rsidRDefault="00A9605A" w:rsidP="00A0391E">
                            <w:pPr>
                              <w:jc w:val="both"/>
                              <w:rPr>
                                <w:rFonts w:ascii="Comic Sans MS" w:hAnsi="Comic Sans MS"/>
                              </w:rPr>
                            </w:pPr>
                            <w:r>
                              <w:rPr>
                                <w:rFonts w:ascii="Comic Sans MS" w:hAnsi="Comic Sans MS"/>
                              </w:rPr>
                              <w:t>Pädagogische Weiterentwicklungen reflektieren wir auf der Grundlage von Beobachtungen und Befragungen der Kinder. Diese werden ausgewertet, diskutiert und anschließend schriftlich dokumentiert.</w:t>
                            </w:r>
                          </w:p>
                          <w:p w14:paraId="3DF7B9B1" w14:textId="77777777" w:rsidR="00A9605A" w:rsidRDefault="00A9605A" w:rsidP="00A0391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anchor>
            </w:drawing>
          </mc:Choice>
          <mc:Fallback>
            <w:pict>
              <v:roundrect w14:anchorId="641407F8" id="_x0000_s1027" style="position:absolute;margin-left:236.25pt;margin-top:20.45pt;width:240.15pt;height:205.2pt;rotation:90;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" fillcolor="#ffd966 [1943]" strokecolor="#bf8f00 [2407]" strokeweight="2.25pt">
                <v:textbox>
                  <w:txbxContent>
                    <w:p w14:paraId="5579D546" w14:textId="77777777" w:rsidR="00A9605A" w:rsidRDefault="00A9605A" w:rsidP="00A0391E">
                      <w:pPr>
                        <w:jc w:val="both"/>
                        <w:rPr>
                          <w:rFonts w:ascii="Comic Sans MS" w:hAnsi="Comic Sans MS"/>
                        </w:rPr>
                      </w:pPr>
                      <w:r>
                        <w:rPr>
                          <w:rFonts w:ascii="Comic Sans MS" w:hAnsi="Comic Sans MS"/>
                        </w:rPr>
                        <w:t>Pädagogische Weiterentwicklungen reflektieren wir auf der Grundlage von Beobachtungen und Befragungen der Kinder. Diese werden ausgewertet, diskutiert und anschließend schriftlich dokumentiert.</w:t>
                      </w:r>
                    </w:p>
                    <w:p w14:paraId="3DF7B9B1" w14:textId="77777777" w:rsidR="00A9605A" w:rsidRDefault="00A9605A" w:rsidP="00A0391E">
                      <w:pPr>
                        <w:jc w:val="center"/>
                        <w:rPr>
                          <w:rFonts w:asciiTheme="majorHAnsi" w:eastAsiaTheme="majorEastAsia" w:hAnsiTheme="majorHAnsi" w:cstheme="majorBidi"/>
                          <w:i/>
                          <w:iCs/>
                          <w:color w:val="FFFFFF" w:themeColor="background1"/>
                          <w:sz w:val="28"/>
                          <w:szCs w:val="28"/>
                        </w:rPr>
                      </w:pPr>
                    </w:p>
                  </w:txbxContent>
                </v:textbox>
                <w10:wrap type="square" anchorx="margin"/>
              </v:roundrect>
            </w:pict>
          </mc:Fallback>
        </mc:AlternateContent>
      </w:r>
      <w:r w:rsidR="003800EA" w:rsidRPr="002727AC">
        <w:rPr>
          <w:rFonts w:ascii="Times New Roman" w:hAnsi="Times New Roman" w:cs="Times New Roman"/>
          <w:noProof/>
          <w:color w:val="000000" w:themeColor="text1"/>
          <w:szCs w:val="24"/>
          <w:lang w:eastAsia="de-DE"/>
        </w:rPr>
        <mc:AlternateContent>
          <mc:Choice Requires="wps">
            <w:drawing>
              <wp:inline distT="0" distB="0" distL="0" distR="0" wp14:anchorId="4B4F2FCE" wp14:editId="37E9DCC2">
                <wp:extent cx="694690" cy="5913755"/>
                <wp:effectExtent l="19367" t="18733" r="10478" b="10477"/>
                <wp:docPr id="1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4690" cy="5913755"/>
                        </a:xfrm>
                        <a:prstGeom prst="roundRect">
                          <a:avLst>
                            <a:gd name="adj" fmla="val 13032"/>
                          </a:avLst>
                        </a:prstGeom>
                        <a:solidFill>
                          <a:schemeClr val="bg1">
                            <a:lumMod val="85000"/>
                          </a:schemeClr>
                        </a:solidFill>
                        <a:ln w="28575">
                          <a:solidFill>
                            <a:schemeClr val="bg1">
                              <a:lumMod val="50000"/>
                            </a:schemeClr>
                          </a:solidFill>
                        </a:ln>
                      </wps:spPr>
                      <wps:txbx>
                        <w:txbxContent>
                          <w:p w14:paraId="7C27DC9B" w14:textId="77777777" w:rsidR="00A9605A" w:rsidRPr="000C1CF5" w:rsidRDefault="00A9605A" w:rsidP="003800EA">
                            <w:pPr>
                              <w:jc w:val="both"/>
                              <w:rPr>
                                <w:rFonts w:ascii="Comic Sans MS" w:hAnsi="Comic Sans MS"/>
                              </w:rPr>
                            </w:pPr>
                            <w:r>
                              <w:rPr>
                                <w:rFonts w:ascii="Comic Sans MS" w:hAnsi="Comic Sans MS"/>
                              </w:rPr>
                              <w:t>Dieses gesamte Verfahren dient unserer Ergebnisermessung und Entwicklung von Verbesserungsvorschlägen (Evaluation).</w:t>
                            </w:r>
                          </w:p>
                          <w:p w14:paraId="20470E63" w14:textId="77777777" w:rsidR="00A9605A" w:rsidRDefault="00A9605A" w:rsidP="003800E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4B4F2FCE" id="AutoForm 2" o:spid="_x0000_s1028" style="width:54.7pt;height:465.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" fillcolor="#d8d8d8 [2732]" strokecolor="#7f7f7f [1612]" strokeweight="2.25pt">
                <v:textbox>
                  <w:txbxContent>
                    <w:p w14:paraId="7C27DC9B" w14:textId="77777777" w:rsidR="00A9605A" w:rsidRPr="000C1CF5" w:rsidRDefault="00A9605A" w:rsidP="003800EA">
                      <w:pPr>
                        <w:jc w:val="both"/>
                        <w:rPr>
                          <w:rFonts w:ascii="Comic Sans MS" w:hAnsi="Comic Sans MS"/>
                        </w:rPr>
                      </w:pPr>
                      <w:r>
                        <w:rPr>
                          <w:rFonts w:ascii="Comic Sans MS" w:hAnsi="Comic Sans MS"/>
                        </w:rPr>
                        <w:t>Dieses gesamte Verfahren dient unserer Ergebnisermessung und Entwicklung von Verbesserungsvorschlägen (Evaluation).</w:t>
                      </w:r>
                    </w:p>
                    <w:p w14:paraId="20470E63" w14:textId="77777777" w:rsidR="00A9605A" w:rsidRDefault="00A9605A" w:rsidP="003800EA">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5E3B9A05" w14:textId="6DF35616" w:rsidR="00E7476E" w:rsidRPr="002727AC" w:rsidRDefault="00E7476E"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Dokumentation</w:t>
      </w:r>
      <w:r w:rsidR="007A7643">
        <w:rPr>
          <w:rFonts w:ascii="Times New Roman" w:hAnsi="Times New Roman" w:cs="Times New Roman"/>
          <w:color w:val="000000" w:themeColor="text1"/>
          <w:szCs w:val="24"/>
        </w:rPr>
        <w:t>:</w:t>
      </w:r>
    </w:p>
    <w:p w14:paraId="1B3801F6" w14:textId="75CDC41C" w:rsidR="00FA0E42" w:rsidRPr="002727AC" w:rsidRDefault="00FA0E4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Dokumentationsarbeit findet bei uns auf unterschiedlichste Art und Weise statt:</w:t>
      </w:r>
    </w:p>
    <w:p w14:paraId="12DBE68A" w14:textId="3885F695" w:rsidR="00724DB6" w:rsidRPr="002727AC" w:rsidRDefault="00724DB6" w:rsidP="008575F3">
      <w:pPr>
        <w:pStyle w:val="Listenabsatz"/>
        <w:numPr>
          <w:ilvl w:val="0"/>
          <w:numId w:val="2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Portfolio („Mein Kindergartenordner“)</w:t>
      </w:r>
    </w:p>
    <w:p w14:paraId="266179F9" w14:textId="24CB1C39" w:rsidR="00724DB6" w:rsidRPr="002727AC" w:rsidRDefault="00724DB6"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Am ersten Kindergartentag wird ein Kindergartenordner eines jeden Kindes angelegt. In diesem Ordner werden über die gesamte Kindergartenzeit die Werke der Kinder, fotografierte Augenblicke aus dem Alltag, Texte, Lieder, Erinnerungen, etc. und natürlich die Entwicklungswege der Kinder dokumentiert. Das Kind selbst entscheidet, wer darauf zurückgreifen darf. Auch erfährt das Kind hierbei, das sein Tun im Kindergarten Bedeutung hat und macht ihm sein Lernen bewusst. Beim Übergang in die Schule bekommt jede</w:t>
      </w:r>
      <w:r w:rsidR="003335CB" w:rsidRPr="002727AC">
        <w:rPr>
          <w:rFonts w:ascii="Times New Roman" w:hAnsi="Times New Roman" w:cs="Times New Roman"/>
          <w:color w:val="000000" w:themeColor="text1"/>
          <w:szCs w:val="24"/>
        </w:rPr>
        <w:t xml:space="preserve">s Vorschulkind </w:t>
      </w:r>
      <w:r w:rsidRPr="002727AC">
        <w:rPr>
          <w:rFonts w:ascii="Times New Roman" w:hAnsi="Times New Roman" w:cs="Times New Roman"/>
          <w:color w:val="000000" w:themeColor="text1"/>
          <w:szCs w:val="24"/>
        </w:rPr>
        <w:t>seinen Kindergartenordner als Erinnerung mit nach Hause.</w:t>
      </w:r>
    </w:p>
    <w:p w14:paraId="2D51E24B" w14:textId="7988A6BA" w:rsidR="00724DB6" w:rsidRPr="002727AC" w:rsidRDefault="00724DB6" w:rsidP="008575F3">
      <w:pPr>
        <w:pStyle w:val="Listenabsatz"/>
        <w:numPr>
          <w:ilvl w:val="0"/>
          <w:numId w:val="2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„Sprechende Wände“ (Reggio Pädagogik)</w:t>
      </w:r>
    </w:p>
    <w:p w14:paraId="0A711E31" w14:textId="5521535D" w:rsidR="00D06D33" w:rsidRPr="002727AC" w:rsidRDefault="00D06D33"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Vor jeder Gruppe, vor der Werkstatt und im Forscherraum, findet man die sogenannten „sprechenden Wände“. Diese sind nichts anderes als eine verbildlichte Darstellung von wichtigen Alltagserlebnissen, Festen und Geburtstagen, Angebotsinhalte oder Dokumentationen von Projekteinheiten. Sie holen alle Kinder und Eltern einen Einblick in den </w:t>
      </w:r>
      <w:r w:rsidR="003335CB" w:rsidRPr="002727AC">
        <w:rPr>
          <w:rFonts w:ascii="Times New Roman" w:hAnsi="Times New Roman" w:cs="Times New Roman"/>
          <w:color w:val="000000" w:themeColor="text1"/>
          <w:szCs w:val="24"/>
        </w:rPr>
        <w:t>K</w:t>
      </w:r>
      <w:r w:rsidRPr="002727AC">
        <w:rPr>
          <w:rFonts w:ascii="Times New Roman" w:hAnsi="Times New Roman" w:cs="Times New Roman"/>
          <w:color w:val="000000" w:themeColor="text1"/>
          <w:szCs w:val="24"/>
        </w:rPr>
        <w:t>indergartenalltag geben und laden zu gemeinsamen Unterhaltungen und Reflexionen ein.</w:t>
      </w:r>
    </w:p>
    <w:p w14:paraId="5B06CAB3" w14:textId="77777777" w:rsidR="00A0391E" w:rsidRPr="002727AC" w:rsidRDefault="00A0391E" w:rsidP="008575F3">
      <w:pPr>
        <w:pStyle w:val="Listenabsatz"/>
        <w:numPr>
          <w:ilvl w:val="0"/>
          <w:numId w:val="2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Gruppendokumentationsordner</w:t>
      </w:r>
    </w:p>
    <w:p w14:paraId="110315FE" w14:textId="55949571" w:rsidR="00A0391E" w:rsidRPr="002727AC" w:rsidRDefault="00A0391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Vor jeder Gruppe liegt ein Ordner in der jeweiligen Gruppenfarbe aus. Darin befindet sich die Dokumentation von aktuellen Themen und Geschehnissen in der Gruppe. Eltern (oder auch andere Familienangehörige, die zum Abholen der Kinder kommen) sind jederzeit dazu eingeladen, sich diesen Ordner anzuschauen.</w:t>
      </w:r>
    </w:p>
    <w:p w14:paraId="1F4A6BDD" w14:textId="3282BDC9" w:rsidR="00724DB6" w:rsidRPr="002727AC" w:rsidRDefault="00724DB6" w:rsidP="008575F3">
      <w:pPr>
        <w:pStyle w:val="Listenabsatz"/>
        <w:numPr>
          <w:ilvl w:val="0"/>
          <w:numId w:val="2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Dokumentationsprotokolle</w:t>
      </w:r>
    </w:p>
    <w:p w14:paraId="716E6992" w14:textId="7612A49F" w:rsidR="00A0391E" w:rsidRPr="002727AC" w:rsidRDefault="00D06D33"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Teamsitzungen, Elterngesprächen, Beobachtungen, Festen, etc. oder auch im Alltag, werden immer wieder Dokumentationsprotokolle von den Mitarbeiter*innen geschrieben. In solchen Protokollen werden wichtige Informationen oder auch Reflexionen festgehalten, sodass man jederzeit auf sie zurückgreifen kann</w:t>
      </w:r>
      <w:r w:rsidR="00E20703" w:rsidRPr="002727AC">
        <w:rPr>
          <w:rFonts w:ascii="Times New Roman" w:hAnsi="Times New Roman" w:cs="Times New Roman"/>
          <w:color w:val="000000" w:themeColor="text1"/>
          <w:szCs w:val="24"/>
        </w:rPr>
        <w:t xml:space="preserve">. </w:t>
      </w:r>
      <w:r w:rsidR="00A0391E" w:rsidRPr="002727AC">
        <w:rPr>
          <w:rFonts w:ascii="Times New Roman" w:hAnsi="Times New Roman" w:cs="Times New Roman"/>
          <w:color w:val="000000" w:themeColor="text1"/>
          <w:szCs w:val="24"/>
        </w:rPr>
        <w:t>Diese werden</w:t>
      </w:r>
      <w:r w:rsidR="00567B40" w:rsidRPr="002727AC">
        <w:rPr>
          <w:rFonts w:ascii="Times New Roman" w:hAnsi="Times New Roman" w:cs="Times New Roman"/>
          <w:color w:val="000000" w:themeColor="text1"/>
          <w:szCs w:val="24"/>
        </w:rPr>
        <w:t xml:space="preserve"> immer von allen Gesprächspartnern unterschrieben und anschließend</w:t>
      </w:r>
      <w:r w:rsidR="00A0391E" w:rsidRPr="002727AC">
        <w:rPr>
          <w:rFonts w:ascii="Times New Roman" w:hAnsi="Times New Roman" w:cs="Times New Roman"/>
          <w:color w:val="000000" w:themeColor="text1"/>
          <w:szCs w:val="24"/>
        </w:rPr>
        <w:t xml:space="preserve"> in unterschiedlich beschriftete</w:t>
      </w:r>
      <w:r w:rsidR="00567B40" w:rsidRPr="002727AC">
        <w:rPr>
          <w:rFonts w:ascii="Times New Roman" w:hAnsi="Times New Roman" w:cs="Times New Roman"/>
          <w:color w:val="000000" w:themeColor="text1"/>
          <w:szCs w:val="24"/>
        </w:rPr>
        <w:t>n</w:t>
      </w:r>
      <w:r w:rsidR="00A0391E" w:rsidRPr="002727AC">
        <w:rPr>
          <w:rFonts w:ascii="Times New Roman" w:hAnsi="Times New Roman" w:cs="Times New Roman"/>
          <w:color w:val="000000" w:themeColor="text1"/>
          <w:szCs w:val="24"/>
        </w:rPr>
        <w:t xml:space="preserve"> Ordner</w:t>
      </w:r>
      <w:r w:rsidR="00567B40" w:rsidRPr="002727AC">
        <w:rPr>
          <w:rFonts w:ascii="Times New Roman" w:hAnsi="Times New Roman" w:cs="Times New Roman"/>
          <w:color w:val="000000" w:themeColor="text1"/>
          <w:szCs w:val="24"/>
        </w:rPr>
        <w:t>n</w:t>
      </w:r>
      <w:r w:rsidR="00A0391E" w:rsidRPr="002727AC">
        <w:rPr>
          <w:rFonts w:ascii="Times New Roman" w:hAnsi="Times New Roman" w:cs="Times New Roman"/>
          <w:color w:val="000000" w:themeColor="text1"/>
          <w:szCs w:val="24"/>
        </w:rPr>
        <w:t xml:space="preserve"> abgeheftet</w:t>
      </w:r>
      <w:r w:rsidR="00567B40" w:rsidRPr="002727AC">
        <w:rPr>
          <w:rFonts w:ascii="Times New Roman" w:hAnsi="Times New Roman" w:cs="Times New Roman"/>
          <w:color w:val="000000" w:themeColor="text1"/>
          <w:szCs w:val="24"/>
        </w:rPr>
        <w:t>. Die Ordner</w:t>
      </w:r>
      <w:r w:rsidR="00A0391E" w:rsidRPr="002727AC">
        <w:rPr>
          <w:rFonts w:ascii="Times New Roman" w:hAnsi="Times New Roman" w:cs="Times New Roman"/>
          <w:color w:val="000000" w:themeColor="text1"/>
          <w:szCs w:val="24"/>
        </w:rPr>
        <w:t xml:space="preserve"> befinden sich in den jeweiligen Gruppen, im Teamzimmer und im</w:t>
      </w:r>
      <w:r w:rsidR="00567B40" w:rsidRPr="002727AC">
        <w:rPr>
          <w:rFonts w:ascii="Times New Roman" w:hAnsi="Times New Roman" w:cs="Times New Roman"/>
          <w:color w:val="000000" w:themeColor="text1"/>
          <w:szCs w:val="24"/>
        </w:rPr>
        <w:t xml:space="preserve"> abschließbaren</w:t>
      </w:r>
      <w:r w:rsidR="00A0391E" w:rsidRPr="002727AC">
        <w:rPr>
          <w:rFonts w:ascii="Times New Roman" w:hAnsi="Times New Roman" w:cs="Times New Roman"/>
          <w:color w:val="000000" w:themeColor="text1"/>
          <w:szCs w:val="24"/>
        </w:rPr>
        <w:t xml:space="preserve"> Büro bei Frau Weber (je nach Thematik).</w:t>
      </w:r>
    </w:p>
    <w:p w14:paraId="3F5A7174" w14:textId="050F662C" w:rsidR="00556B2D" w:rsidRPr="00B0565C" w:rsidRDefault="00556B2D" w:rsidP="008575F3">
      <w:pPr>
        <w:pStyle w:val="berschrift2"/>
        <w:rPr>
          <w:rFonts w:ascii="Times New Roman" w:hAnsi="Times New Roman" w:cs="Times New Roman"/>
          <w:color w:val="70AD47" w:themeColor="accent6"/>
          <w:szCs w:val="28"/>
        </w:rPr>
      </w:pPr>
      <w:bookmarkStart w:id="31" w:name="_Toc207778201"/>
      <w:r w:rsidRPr="00B0565C">
        <w:rPr>
          <w:rFonts w:ascii="Times New Roman" w:hAnsi="Times New Roman" w:cs="Times New Roman"/>
          <w:color w:val="70AD47" w:themeColor="accent6"/>
          <w:szCs w:val="28"/>
        </w:rPr>
        <w:t>5.4 Unsere profe</w:t>
      </w:r>
      <w:r w:rsidR="00E365D4" w:rsidRPr="00B0565C">
        <w:rPr>
          <w:rFonts w:ascii="Times New Roman" w:hAnsi="Times New Roman" w:cs="Times New Roman"/>
          <w:color w:val="70AD47" w:themeColor="accent6"/>
          <w:szCs w:val="28"/>
        </w:rPr>
        <w:t>ssionelle Haltung</w:t>
      </w:r>
      <w:bookmarkEnd w:id="31"/>
    </w:p>
    <w:p w14:paraId="3ACF575D" w14:textId="4F72EC1F" w:rsidR="008F787D" w:rsidRPr="002727AC" w:rsidRDefault="0037023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Hinsichtlich der Kinder:</w:t>
      </w:r>
    </w:p>
    <w:p w14:paraId="06D94884" w14:textId="74B597A7" w:rsidR="0037023A" w:rsidRPr="002727AC" w:rsidRDefault="0037023A" w:rsidP="008575F3">
      <w:pPr>
        <w:pStyle w:val="Listenabsatz"/>
        <w:numPr>
          <w:ilvl w:val="0"/>
          <w:numId w:val="3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Jedes Kind ist wertvoll. Deshalb nehmen wir auch jedes Kind mit seinen Stärken und Schwächen bedingungslos an</w:t>
      </w:r>
    </w:p>
    <w:p w14:paraId="7587DDE5" w14:textId="641D3DBF" w:rsidR="0037023A" w:rsidRPr="002727AC" w:rsidRDefault="0037023A" w:rsidP="008575F3">
      <w:pPr>
        <w:pStyle w:val="Listenabsatz"/>
        <w:numPr>
          <w:ilvl w:val="0"/>
          <w:numId w:val="3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sehen uns als sensible und individuelle Wegbegleiter und Unterstützer</w:t>
      </w:r>
      <w:r w:rsidR="00253C01" w:rsidRPr="002727AC">
        <w:rPr>
          <w:rFonts w:ascii="Times New Roman" w:hAnsi="Times New Roman" w:cs="Times New Roman"/>
          <w:color w:val="000000" w:themeColor="text1"/>
          <w:szCs w:val="24"/>
        </w:rPr>
        <w:t>. Das bedeutet, dass wir den Kindern helfen</w:t>
      </w:r>
      <w:r w:rsidR="00BD0070" w:rsidRPr="002727AC">
        <w:rPr>
          <w:rFonts w:ascii="Times New Roman" w:hAnsi="Times New Roman" w:cs="Times New Roman"/>
          <w:color w:val="000000" w:themeColor="text1"/>
          <w:szCs w:val="24"/>
        </w:rPr>
        <w:t xml:space="preserve"> etwas selbst zu tun</w:t>
      </w:r>
    </w:p>
    <w:p w14:paraId="3EC640E4" w14:textId="05FC1E4B" w:rsidR="0037023A" w:rsidRPr="002727AC" w:rsidRDefault="0037023A" w:rsidP="008575F3">
      <w:pPr>
        <w:pStyle w:val="Listenabsatz"/>
        <w:numPr>
          <w:ilvl w:val="0"/>
          <w:numId w:val="3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Wir achten auf das Einhalten von Regeln und </w:t>
      </w:r>
      <w:r w:rsidR="00870793" w:rsidRPr="002727AC">
        <w:rPr>
          <w:rFonts w:ascii="Times New Roman" w:hAnsi="Times New Roman" w:cs="Times New Roman"/>
          <w:color w:val="000000" w:themeColor="text1"/>
          <w:szCs w:val="24"/>
        </w:rPr>
        <w:t xml:space="preserve">(christliche) </w:t>
      </w:r>
      <w:r w:rsidRPr="002727AC">
        <w:rPr>
          <w:rFonts w:ascii="Times New Roman" w:hAnsi="Times New Roman" w:cs="Times New Roman"/>
          <w:color w:val="000000" w:themeColor="text1"/>
          <w:szCs w:val="24"/>
        </w:rPr>
        <w:t>Werten als Vorbereitung auf das weitere gesellschaftliche Zusammenleben</w:t>
      </w:r>
    </w:p>
    <w:p w14:paraId="58B6F309" w14:textId="0AF064D2" w:rsidR="0037023A" w:rsidRPr="002727AC" w:rsidRDefault="00870793" w:rsidP="008575F3">
      <w:pPr>
        <w:pStyle w:val="Listenabsatz"/>
        <w:numPr>
          <w:ilvl w:val="0"/>
          <w:numId w:val="3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begegnen den Kindern zu jederzeit auf Augenhöhe und mit Respekt</w:t>
      </w:r>
    </w:p>
    <w:p w14:paraId="4358933F" w14:textId="3F9CDCCE" w:rsidR="00870793" w:rsidRPr="002727AC" w:rsidRDefault="00870793" w:rsidP="008575F3">
      <w:pPr>
        <w:pStyle w:val="Listenabsatz"/>
        <w:numPr>
          <w:ilvl w:val="0"/>
          <w:numId w:val="35"/>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achten auf eine angemessene Nähe</w:t>
      </w:r>
      <w:r w:rsidR="00253C01" w:rsidRPr="002727AC">
        <w:rPr>
          <w:rFonts w:ascii="Times New Roman" w:hAnsi="Times New Roman" w:cs="Times New Roman"/>
          <w:color w:val="000000" w:themeColor="text1"/>
          <w:szCs w:val="24"/>
        </w:rPr>
        <w:t>-</w:t>
      </w:r>
      <w:r w:rsidRPr="002727AC">
        <w:rPr>
          <w:rFonts w:ascii="Times New Roman" w:hAnsi="Times New Roman" w:cs="Times New Roman"/>
          <w:color w:val="000000" w:themeColor="text1"/>
          <w:szCs w:val="24"/>
        </w:rPr>
        <w:t xml:space="preserve"> und Distanzregelung zum Kind</w:t>
      </w:r>
    </w:p>
    <w:p w14:paraId="1AAAB6AC" w14:textId="5E274585" w:rsidR="0037023A" w:rsidRPr="002727AC" w:rsidRDefault="0037023A"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Hinsichtlich der Eltern:</w:t>
      </w:r>
    </w:p>
    <w:p w14:paraId="23A2E273" w14:textId="1CCBAC17" w:rsidR="00870793" w:rsidRPr="002727AC" w:rsidRDefault="00870793" w:rsidP="008575F3">
      <w:pPr>
        <w:pStyle w:val="Listenabsatz"/>
        <w:numPr>
          <w:ilvl w:val="0"/>
          <w:numId w:val="3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Unsere Beobachtung</w:t>
      </w:r>
      <w:r w:rsidR="00253C01" w:rsidRPr="002727AC">
        <w:rPr>
          <w:rFonts w:ascii="Times New Roman" w:hAnsi="Times New Roman" w:cs="Times New Roman"/>
          <w:color w:val="000000" w:themeColor="text1"/>
          <w:szCs w:val="24"/>
        </w:rPr>
        <w:t>en</w:t>
      </w:r>
      <w:r w:rsidRPr="002727AC">
        <w:rPr>
          <w:rFonts w:ascii="Times New Roman" w:hAnsi="Times New Roman" w:cs="Times New Roman"/>
          <w:color w:val="000000" w:themeColor="text1"/>
          <w:szCs w:val="24"/>
        </w:rPr>
        <w:t xml:space="preserve">, Beratungen, Einschätzungen </w:t>
      </w:r>
      <w:r w:rsidR="00253C01" w:rsidRPr="002727AC">
        <w:rPr>
          <w:rFonts w:ascii="Times New Roman" w:hAnsi="Times New Roman" w:cs="Times New Roman"/>
          <w:color w:val="000000" w:themeColor="text1"/>
          <w:szCs w:val="24"/>
        </w:rPr>
        <w:t xml:space="preserve">von den </w:t>
      </w:r>
      <w:r w:rsidRPr="002727AC">
        <w:rPr>
          <w:rFonts w:ascii="Times New Roman" w:hAnsi="Times New Roman" w:cs="Times New Roman"/>
          <w:color w:val="000000" w:themeColor="text1"/>
          <w:szCs w:val="24"/>
        </w:rPr>
        <w:t>Entwicklungsst</w:t>
      </w:r>
      <w:r w:rsidR="00253C01" w:rsidRPr="002727AC">
        <w:rPr>
          <w:rFonts w:ascii="Times New Roman" w:hAnsi="Times New Roman" w:cs="Times New Roman"/>
          <w:color w:val="000000" w:themeColor="text1"/>
          <w:szCs w:val="24"/>
        </w:rPr>
        <w:t>änden</w:t>
      </w:r>
      <w:r w:rsidRPr="002727AC">
        <w:rPr>
          <w:rFonts w:ascii="Times New Roman" w:hAnsi="Times New Roman" w:cs="Times New Roman"/>
          <w:color w:val="000000" w:themeColor="text1"/>
          <w:szCs w:val="24"/>
        </w:rPr>
        <w:t>, etc. fundieren auf einer aktuellen fachlichen Kompetenz</w:t>
      </w:r>
    </w:p>
    <w:p w14:paraId="5B645F8C" w14:textId="329AF4E8" w:rsidR="00870793" w:rsidRPr="002727AC" w:rsidRDefault="00870793" w:rsidP="008575F3">
      <w:pPr>
        <w:pStyle w:val="Listenabsatz"/>
        <w:numPr>
          <w:ilvl w:val="0"/>
          <w:numId w:val="3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begegnen den Eltern zu jederzeit wertschätzend und respektvoll</w:t>
      </w:r>
    </w:p>
    <w:p w14:paraId="171709D7" w14:textId="4C95B370" w:rsidR="00870793" w:rsidRPr="002727AC" w:rsidRDefault="00870793" w:rsidP="008575F3">
      <w:pPr>
        <w:pStyle w:val="Listenabsatz"/>
        <w:numPr>
          <w:ilvl w:val="0"/>
          <w:numId w:val="3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sehen und als ergänzende und nicht als ersetzende Erziehungspartner</w:t>
      </w:r>
    </w:p>
    <w:p w14:paraId="7B8A634F" w14:textId="1252AAAB" w:rsidR="007A7643" w:rsidRPr="007A7643" w:rsidRDefault="00253C01" w:rsidP="008575F3">
      <w:pPr>
        <w:pStyle w:val="Listenabsatz"/>
        <w:numPr>
          <w:ilvl w:val="0"/>
          <w:numId w:val="3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gestalten unsere Arbeit transparent, sodass sie für die Eltern nachvollziehbar und einsichtig ist</w:t>
      </w:r>
    </w:p>
    <w:p w14:paraId="4DA7A74B" w14:textId="4267578B" w:rsidR="00E365D4" w:rsidRPr="00B0565C" w:rsidRDefault="00E365D4" w:rsidP="008575F3">
      <w:pPr>
        <w:pStyle w:val="berschrift2"/>
        <w:rPr>
          <w:rFonts w:ascii="Times New Roman" w:hAnsi="Times New Roman" w:cs="Times New Roman"/>
          <w:color w:val="70AD47" w:themeColor="accent6"/>
          <w:szCs w:val="28"/>
        </w:rPr>
      </w:pPr>
      <w:bookmarkStart w:id="32" w:name="_Hlk207778151"/>
      <w:bookmarkStart w:id="33" w:name="_Toc207778202"/>
      <w:r w:rsidRPr="00B0565C">
        <w:rPr>
          <w:rFonts w:ascii="Times New Roman" w:hAnsi="Times New Roman" w:cs="Times New Roman"/>
          <w:color w:val="70AD47" w:themeColor="accent6"/>
          <w:szCs w:val="28"/>
        </w:rPr>
        <w:t>5.5 Das Qualitätsmanagement</w:t>
      </w:r>
      <w:bookmarkEnd w:id="33"/>
    </w:p>
    <w:bookmarkEnd w:id="32"/>
    <w:p w14:paraId="11965062" w14:textId="40AD74A5" w:rsidR="00A9605A" w:rsidRPr="003228D2" w:rsidRDefault="00BC63C6" w:rsidP="008575F3">
      <w:pPr>
        <w:rPr>
          <w:rFonts w:ascii="Times New Roman" w:hAnsi="Times New Roman" w:cs="Times New Roman"/>
          <w:i/>
          <w:iCs/>
          <w:color w:val="000000" w:themeColor="text1"/>
          <w:szCs w:val="24"/>
        </w:rPr>
      </w:pPr>
      <w:r w:rsidRPr="003228D2">
        <w:rPr>
          <w:rFonts w:ascii="Times New Roman" w:hAnsi="Times New Roman" w:cs="Times New Roman"/>
          <w:i/>
          <w:iCs/>
          <w:color w:val="000000" w:themeColor="text1"/>
          <w:szCs w:val="24"/>
        </w:rPr>
        <w:t>„Ganzheitliche Förderung auf der Grundlage von pädagogischen Standards“</w:t>
      </w:r>
    </w:p>
    <w:p w14:paraId="5960B9CD" w14:textId="58704451" w:rsidR="00BC63C6" w:rsidRPr="002727AC" w:rsidRDefault="00BC63C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Wiederkehrende Situationen werden in pädagogischen Standards schriftlich festgehalten (z.B. bei Thematiken, wie: „Wie führen wir Kinderbeobachtungen und Entwicklungsgespräche durch?!, „Wie gestalten wir die Eingewöhnungsphase für die neuen Kinder?“, etc.). Diese beinhalten Verhaltensregeln, die für alle Mitarbeiter*innen verbindlich sind. Sie dienen der Orientierung und Qualitätssicherung unserer Arbeit und werden fortlaufend weiterentwickelt. Grundlage hierfür ist </w:t>
      </w:r>
      <w:r w:rsidR="00FB6B84" w:rsidRPr="002727AC">
        <w:rPr>
          <w:rFonts w:ascii="Times New Roman" w:hAnsi="Times New Roman" w:cs="Times New Roman"/>
          <w:color w:val="000000" w:themeColor="text1"/>
          <w:szCs w:val="24"/>
        </w:rPr>
        <w:t>unser Qualitätshandbuch (QM)</w:t>
      </w:r>
      <w:r w:rsidRPr="002727AC">
        <w:rPr>
          <w:rFonts w:ascii="Times New Roman" w:hAnsi="Times New Roman" w:cs="Times New Roman"/>
          <w:color w:val="000000" w:themeColor="text1"/>
          <w:szCs w:val="24"/>
        </w:rPr>
        <w:t>.</w:t>
      </w:r>
    </w:p>
    <w:p w14:paraId="6BF37341" w14:textId="315FBBD2" w:rsidR="00146192" w:rsidRPr="002727AC" w:rsidRDefault="00D56F81"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Zudem werden dort alle notwendigen jährlichen Prüfungen und Begehungen, sei es Spielplatz Außengeräte, Elektrogeräte, Brandschutzübungen, etc. gelistet und dokumentiert. Diese Dokumentationen werden jährlich auch ins Verwaltungszentrum Friedrichshafen zur Kontrolle geschickt.</w:t>
      </w:r>
    </w:p>
    <w:p w14:paraId="44FADF9A" w14:textId="77777777" w:rsidR="005B7D61" w:rsidRPr="002727AC" w:rsidRDefault="005B7D61" w:rsidP="008575F3">
      <w:pPr>
        <w:rPr>
          <w:rFonts w:ascii="Times New Roman" w:hAnsi="Times New Roman" w:cs="Times New Roman"/>
          <w:color w:val="000000" w:themeColor="text1"/>
          <w:szCs w:val="24"/>
        </w:rPr>
      </w:pPr>
    </w:p>
    <w:p w14:paraId="41DD1FDD" w14:textId="206A9338" w:rsidR="005B7D61" w:rsidRPr="005B7D61" w:rsidRDefault="005B7D61" w:rsidP="008575F3">
      <w:pPr>
        <w:pStyle w:val="berschrift2"/>
        <w:rPr>
          <w:rFonts w:ascii="Times New Roman" w:hAnsi="Times New Roman" w:cs="Times New Roman"/>
          <w:color w:val="70AD47" w:themeColor="accent6"/>
          <w:szCs w:val="28"/>
        </w:rPr>
      </w:pPr>
      <w:bookmarkStart w:id="34" w:name="_Toc207778203"/>
      <w:r w:rsidRPr="00B0565C">
        <w:rPr>
          <w:rFonts w:ascii="Times New Roman" w:hAnsi="Times New Roman" w:cs="Times New Roman"/>
          <w:color w:val="70AD47" w:themeColor="accent6"/>
          <w:szCs w:val="28"/>
        </w:rPr>
        <w:lastRenderedPageBreak/>
        <w:t>5.5</w:t>
      </w:r>
      <w:r w:rsidRPr="00B0565C">
        <w:rPr>
          <w:rFonts w:ascii="Times New Roman" w:hAnsi="Times New Roman" w:cs="Times New Roman"/>
          <w:color w:val="70AD47" w:themeColor="accent6"/>
          <w:szCs w:val="28"/>
        </w:rPr>
        <w:t xml:space="preserve">.1 </w:t>
      </w:r>
      <w:r w:rsidRPr="005B7D61">
        <w:rPr>
          <w:rFonts w:ascii="Times New Roman" w:eastAsia="Calibri" w:hAnsi="Times New Roman" w:cs="Times New Roman"/>
          <w:color w:val="70AD47" w:themeColor="accent6"/>
          <w:szCs w:val="28"/>
        </w:rPr>
        <w:t>Ordnungsgemäße Buch- und Aktenführung i.V. m. Dokumentationspflichten</w:t>
      </w:r>
      <w:bookmarkEnd w:id="34"/>
    </w:p>
    <w:p w14:paraId="5B1C459D" w14:textId="77777777" w:rsidR="005B7D61" w:rsidRPr="005B7D61" w:rsidRDefault="005B7D61" w:rsidP="008575F3">
      <w:pPr>
        <w:spacing w:line="256" w:lineRule="auto"/>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Der Kommunale Verband für Jugend und Soziales sieht vor, dass in den einrichtungsbezogenen Konzeptionen eine Niederschrift zur Auskunft über Maßnahmen zum obigen genannten Punkt zu finden sind.</w:t>
      </w:r>
    </w:p>
    <w:p w14:paraId="66A77A30" w14:textId="77777777" w:rsidR="005B7D61" w:rsidRPr="005B7D61" w:rsidRDefault="005B7D61" w:rsidP="008575F3">
      <w:pPr>
        <w:spacing w:line="256" w:lineRule="auto"/>
        <w:rPr>
          <w:rFonts w:ascii="Times New Roman" w:eastAsia="Calibri" w:hAnsi="Times New Roman" w:cs="Times New Roman"/>
          <w:color w:val="000000" w:themeColor="text1"/>
          <w:szCs w:val="24"/>
        </w:rPr>
      </w:pPr>
    </w:p>
    <w:p w14:paraId="420781B1" w14:textId="77777777" w:rsidR="005B7D61" w:rsidRPr="005B7D61" w:rsidRDefault="005B7D61" w:rsidP="008575F3">
      <w:pPr>
        <w:spacing w:line="256" w:lineRule="auto"/>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In unserer Trägerschaft finden sich klare Vorgehensweisen, Abläufe und Strukturen für diesen Bereich wieder. Diese sind auf unterschiedlichste Art und Weise, auch zum Teil in QM-Prozessen zu finden.</w:t>
      </w:r>
    </w:p>
    <w:p w14:paraId="35073F9D" w14:textId="77777777" w:rsidR="005B7D61" w:rsidRPr="005B7D61" w:rsidRDefault="005B7D61" w:rsidP="008575F3">
      <w:pPr>
        <w:spacing w:line="256" w:lineRule="auto"/>
        <w:rPr>
          <w:rFonts w:ascii="Times New Roman" w:eastAsia="Calibri" w:hAnsi="Times New Roman" w:cs="Times New Roman"/>
          <w:color w:val="000000" w:themeColor="text1"/>
          <w:szCs w:val="24"/>
        </w:rPr>
      </w:pPr>
    </w:p>
    <w:p w14:paraId="72203B7B" w14:textId="77777777" w:rsidR="005B7D61" w:rsidRPr="005B7D61" w:rsidRDefault="005B7D61" w:rsidP="008575F3">
      <w:pPr>
        <w:spacing w:line="256" w:lineRule="auto"/>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Grob lässt sich die Buch- und Aktenführung für das Kindergartenwesen in 3 Bereiche unterteilen:</w:t>
      </w:r>
    </w:p>
    <w:p w14:paraId="5996C888" w14:textId="77777777" w:rsidR="005B7D61" w:rsidRPr="005B7D61" w:rsidRDefault="005B7D61" w:rsidP="008575F3">
      <w:pPr>
        <w:numPr>
          <w:ilvl w:val="0"/>
          <w:numId w:val="37"/>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Gebäude - Sicherheitsbereich / Gesundheitswesen</w:t>
      </w:r>
    </w:p>
    <w:p w14:paraId="0897E426" w14:textId="77777777" w:rsidR="005B7D61" w:rsidRPr="005B7D61" w:rsidRDefault="005B7D61" w:rsidP="008575F3">
      <w:pPr>
        <w:numPr>
          <w:ilvl w:val="0"/>
          <w:numId w:val="37"/>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Planung und Einsatz von Personalressourcen</w:t>
      </w:r>
    </w:p>
    <w:p w14:paraId="46183802" w14:textId="77777777" w:rsidR="005B7D61" w:rsidRPr="005B7D61" w:rsidRDefault="005B7D61" w:rsidP="008575F3">
      <w:pPr>
        <w:numPr>
          <w:ilvl w:val="0"/>
          <w:numId w:val="37"/>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Dokumentation im Rahmen des §47 Abs.1 Nr.2 SGB VIII von Eltern, Kindern und Personal in Bezug auf die Entwicklung und das Wohl der Kinder</w:t>
      </w:r>
    </w:p>
    <w:p w14:paraId="2A297307" w14:textId="77777777" w:rsidR="005B7D61" w:rsidRPr="005B7D61" w:rsidRDefault="005B7D61" w:rsidP="008575F3">
      <w:pPr>
        <w:spacing w:line="256" w:lineRule="auto"/>
        <w:rPr>
          <w:rFonts w:ascii="Times New Roman" w:eastAsia="Calibri" w:hAnsi="Times New Roman" w:cs="Times New Roman"/>
          <w:color w:val="000000" w:themeColor="text1"/>
          <w:szCs w:val="24"/>
        </w:rPr>
      </w:pPr>
    </w:p>
    <w:p w14:paraId="7FAD468E" w14:textId="32FD68D1" w:rsidR="005B7D61" w:rsidRPr="005B7D61" w:rsidRDefault="005B7D61" w:rsidP="008575F3">
      <w:pPr>
        <w:spacing w:line="256" w:lineRule="auto"/>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Hier nun eine detaillierte Benennung der einzelnen Bereiche und des Verfahrens:</w:t>
      </w:r>
    </w:p>
    <w:p w14:paraId="3578BD35"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p>
    <w:p w14:paraId="73FF6B66" w14:textId="77777777" w:rsidR="005B7D61" w:rsidRPr="005B7D61" w:rsidRDefault="005B7D61" w:rsidP="008575F3">
      <w:pPr>
        <w:numPr>
          <w:ilvl w:val="0"/>
          <w:numId w:val="38"/>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Gebäude - Sicherheitsbereich / Gesundheitswesen</w:t>
      </w:r>
    </w:p>
    <w:p w14:paraId="28C81D65"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Ein großer Bereich nimmt das Sicherheitswesen für den körperlichen Personenschutz sowohl im baulichen als auch im hygienischen Bereich ein.</w:t>
      </w:r>
    </w:p>
    <w:p w14:paraId="201C708E"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Der Träger trägt hierfür die Gesamtverantwortung, diese wurde jedoch z.T. an die Kindergartenleitung delegiert, die die regelmäßigen Kontrollen überprüf.</w:t>
      </w:r>
    </w:p>
    <w:p w14:paraId="7E16A849"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 xml:space="preserve">So finden sich im Kindergarten neben benannten Hygienebeauftragten, Brandschutzhelfern und Sicherheitsbeauftragten auch ausgebildetes 1. Hilfe – Personal und externe Prüfstellen wieder (z.B. Rauchmeldeprüfer, </w:t>
      </w:r>
      <w:proofErr w:type="spellStart"/>
      <w:r w:rsidRPr="005B7D61">
        <w:rPr>
          <w:rFonts w:ascii="Times New Roman" w:eastAsia="Calibri" w:hAnsi="Times New Roman" w:cs="Times New Roman"/>
          <w:color w:val="000000" w:themeColor="text1"/>
          <w:szCs w:val="24"/>
        </w:rPr>
        <w:t>Feuerlöscherprüfer</w:t>
      </w:r>
      <w:proofErr w:type="spellEnd"/>
      <w:r w:rsidRPr="005B7D61">
        <w:rPr>
          <w:rFonts w:ascii="Times New Roman" w:eastAsia="Calibri" w:hAnsi="Times New Roman" w:cs="Times New Roman"/>
          <w:color w:val="000000" w:themeColor="text1"/>
          <w:szCs w:val="24"/>
        </w:rPr>
        <w:t>, Sportgerätesicherheitsprüfung, Trinkwasseruntersuchungen, TÜV Gartenspielgeräte usw.)</w:t>
      </w:r>
    </w:p>
    <w:p w14:paraId="4642FB45"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Ein Teil der Schulungsnachweise sind zu Beginn des Arbeitsverhältnisses zu erbringen (</w:t>
      </w:r>
      <w:proofErr w:type="spellStart"/>
      <w:r w:rsidRPr="005B7D61">
        <w:rPr>
          <w:rFonts w:ascii="Times New Roman" w:eastAsia="Calibri" w:hAnsi="Times New Roman" w:cs="Times New Roman"/>
          <w:color w:val="000000" w:themeColor="text1"/>
          <w:szCs w:val="24"/>
        </w:rPr>
        <w:t>z.B</w:t>
      </w:r>
      <w:proofErr w:type="spellEnd"/>
      <w:r w:rsidRPr="005B7D61">
        <w:rPr>
          <w:rFonts w:ascii="Times New Roman" w:eastAsia="Calibri" w:hAnsi="Times New Roman" w:cs="Times New Roman"/>
          <w:color w:val="000000" w:themeColor="text1"/>
          <w:szCs w:val="24"/>
        </w:rPr>
        <w:t>: Arbeitsbetriebliche Untersuchung), andere wiederum müssen im regelmäßigen Turnus erbracht und mit Nachweisen hinterlegt werden (z. B. fortlaufenden Hygieneschulungen §34/35 und §42).Ebenso schreiben wir regelmäßig Gefährdungsbeurteilungen und überprüfen diese.</w:t>
      </w:r>
    </w:p>
    <w:p w14:paraId="12AE5E8F" w14:textId="77777777" w:rsid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Gebäudetechnische Überprüfungen unterliegen zum Teil einem Wartungsvertrag oder der Hausmeister hat hierfür die Verantwortlichkeit delegiert bekommen. Bei beiden Abläufen werden Protokolle angefertigt, diese werden direkt dem Träger, oder der nächst höheren Verantwortungsebene (Kindergartenleitung) unterbreitet.</w:t>
      </w:r>
    </w:p>
    <w:p w14:paraId="025BD9BE" w14:textId="77777777" w:rsidR="003228D2" w:rsidRDefault="003228D2" w:rsidP="008575F3">
      <w:pPr>
        <w:spacing w:line="256" w:lineRule="auto"/>
        <w:ind w:left="720"/>
        <w:contextualSpacing/>
        <w:rPr>
          <w:rFonts w:ascii="Times New Roman" w:eastAsia="Calibri" w:hAnsi="Times New Roman" w:cs="Times New Roman"/>
          <w:color w:val="000000" w:themeColor="text1"/>
          <w:szCs w:val="24"/>
        </w:rPr>
      </w:pPr>
    </w:p>
    <w:p w14:paraId="263A19D0" w14:textId="77777777" w:rsidR="003228D2" w:rsidRPr="005B7D61" w:rsidRDefault="003228D2" w:rsidP="008575F3">
      <w:pPr>
        <w:spacing w:line="256" w:lineRule="auto"/>
        <w:ind w:left="720"/>
        <w:contextualSpacing/>
        <w:rPr>
          <w:rFonts w:ascii="Times New Roman" w:eastAsia="Calibri" w:hAnsi="Times New Roman" w:cs="Times New Roman"/>
          <w:color w:val="000000" w:themeColor="text1"/>
          <w:szCs w:val="24"/>
        </w:rPr>
      </w:pPr>
    </w:p>
    <w:p w14:paraId="466E5B48"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p>
    <w:p w14:paraId="12B0B000"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p>
    <w:p w14:paraId="1F5CB77C" w14:textId="77777777" w:rsidR="005B7D61" w:rsidRPr="005B7D61" w:rsidRDefault="005B7D61" w:rsidP="008575F3">
      <w:pPr>
        <w:numPr>
          <w:ilvl w:val="0"/>
          <w:numId w:val="38"/>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Planung und Einsatz von Personalressourcen</w:t>
      </w:r>
    </w:p>
    <w:p w14:paraId="42F7CE76"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p>
    <w:p w14:paraId="37B86A79"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Ein wesentlicher Bestandteil der täglichen Arbeitszeit der Stellenbeschreibung einer Kindergartenbeauftragten und einer Kindergartenleitung nimmt die Planung und den Einsatz von Personalressourcen ein.</w:t>
      </w:r>
    </w:p>
    <w:p w14:paraId="38D9631F"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Hier gilt es vorrangig die Vorgaben des KVJS zu beachten, ebenso liegt dem Planen der Personalressourcen die jährliche Bedarfsplanung der Kommune zugrunde. Aus diesen beiden Komponenten ergibt sich die Personaldichte im Verhältnis zur Betreuungseinheit des Kindergartens. Alle Kräfte sind ihrem Wirkungsfeld zugeordnet.</w:t>
      </w:r>
    </w:p>
    <w:p w14:paraId="06BC7AD3"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 xml:space="preserve">Die Leitung ist verpflichtet, anhand eines Dienstplans, für optimale Erzieher- Kind- Betreuungs-Verhältnisse zu sorgen. Sie hat dabei die Rand-, Schließ-, Fortbildungs-, </w:t>
      </w:r>
      <w:proofErr w:type="spellStart"/>
      <w:r w:rsidRPr="005B7D61">
        <w:rPr>
          <w:rFonts w:ascii="Times New Roman" w:eastAsia="Calibri" w:hAnsi="Times New Roman" w:cs="Times New Roman"/>
          <w:color w:val="000000" w:themeColor="text1"/>
          <w:szCs w:val="24"/>
        </w:rPr>
        <w:t>Regenerartionstage</w:t>
      </w:r>
      <w:proofErr w:type="spellEnd"/>
      <w:r w:rsidRPr="005B7D61">
        <w:rPr>
          <w:rFonts w:ascii="Times New Roman" w:eastAsia="Calibri" w:hAnsi="Times New Roman" w:cs="Times New Roman"/>
          <w:color w:val="000000" w:themeColor="text1"/>
          <w:szCs w:val="24"/>
        </w:rPr>
        <w:t xml:space="preserve"> und Urlaubszeiten zu berücksichtigen.</w:t>
      </w:r>
    </w:p>
    <w:p w14:paraId="07C0ACF9"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In besonderen Fällen (</w:t>
      </w:r>
      <w:proofErr w:type="spellStart"/>
      <w:r w:rsidRPr="005B7D61">
        <w:rPr>
          <w:rFonts w:ascii="Times New Roman" w:eastAsia="Calibri" w:hAnsi="Times New Roman" w:cs="Times New Roman"/>
          <w:color w:val="000000" w:themeColor="text1"/>
          <w:szCs w:val="24"/>
        </w:rPr>
        <w:t>z.B</w:t>
      </w:r>
      <w:proofErr w:type="spellEnd"/>
      <w:r w:rsidRPr="005B7D61">
        <w:rPr>
          <w:rFonts w:ascii="Times New Roman" w:eastAsia="Calibri" w:hAnsi="Times New Roman" w:cs="Times New Roman"/>
          <w:color w:val="000000" w:themeColor="text1"/>
          <w:szCs w:val="24"/>
        </w:rPr>
        <w:t>: personellen Krankheitsausfällen) muss ein Abgleich zum Stellenschlüssel des KVJS vorgenommen und ggf.  variable Lösungen umgesetzt werden.</w:t>
      </w:r>
    </w:p>
    <w:p w14:paraId="05B88867"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Hierzu wurde auch ein internes Arbeitspapier „Vorgehen in Notsituationen“ erstellt und im QM-Ordner hinterlegt.</w:t>
      </w:r>
    </w:p>
    <w:p w14:paraId="135596E3"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Für alle Einrichtungen ist es Pflicht eine tägliche Belegungsdokumentation zu führen. Dies geschieht bei uns über das diözesane Programm „</w:t>
      </w:r>
      <w:proofErr w:type="spellStart"/>
      <w:r w:rsidRPr="005B7D61">
        <w:rPr>
          <w:rFonts w:ascii="Times New Roman" w:eastAsia="Calibri" w:hAnsi="Times New Roman" w:cs="Times New Roman"/>
          <w:color w:val="000000" w:themeColor="text1"/>
          <w:szCs w:val="24"/>
        </w:rPr>
        <w:t>Kitaplus</w:t>
      </w:r>
      <w:proofErr w:type="spellEnd"/>
      <w:r w:rsidRPr="005B7D61">
        <w:rPr>
          <w:rFonts w:ascii="Times New Roman" w:eastAsia="Calibri" w:hAnsi="Times New Roman" w:cs="Times New Roman"/>
          <w:color w:val="000000" w:themeColor="text1"/>
          <w:szCs w:val="24"/>
        </w:rPr>
        <w:t>“, ebenso erfolgt über Kita-Data-</w:t>
      </w:r>
      <w:proofErr w:type="spellStart"/>
      <w:r w:rsidRPr="005B7D61">
        <w:rPr>
          <w:rFonts w:ascii="Times New Roman" w:eastAsia="Calibri" w:hAnsi="Times New Roman" w:cs="Times New Roman"/>
          <w:color w:val="000000" w:themeColor="text1"/>
          <w:szCs w:val="24"/>
        </w:rPr>
        <w:t>Webhouse</w:t>
      </w:r>
      <w:proofErr w:type="spellEnd"/>
      <w:r w:rsidRPr="005B7D61">
        <w:rPr>
          <w:rFonts w:ascii="Times New Roman" w:eastAsia="Calibri" w:hAnsi="Times New Roman" w:cs="Times New Roman"/>
          <w:color w:val="000000" w:themeColor="text1"/>
          <w:szCs w:val="24"/>
        </w:rPr>
        <w:t xml:space="preserve"> jährlich ein Abgleich über die Belegung einer Einrichtung. Diese Zahlen und Fakten werden für statistische Zwecke dem Land bereitstellen.</w:t>
      </w:r>
    </w:p>
    <w:p w14:paraId="558A302C"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p>
    <w:p w14:paraId="3166DA2F" w14:textId="77777777" w:rsidR="005B7D61" w:rsidRPr="005B7D61" w:rsidRDefault="005B7D61" w:rsidP="008575F3">
      <w:pPr>
        <w:numPr>
          <w:ilvl w:val="0"/>
          <w:numId w:val="38"/>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Dokumentation im Rahmen des §47 Abs.1 Nr.2 SGB VIII von Eltern, Kindern und Personal in Bezug auf die Entwicklung und das Wohl der Kinder</w:t>
      </w:r>
    </w:p>
    <w:p w14:paraId="51CCFA84" w14:textId="77777777" w:rsidR="005B7D61" w:rsidRPr="005B7D61" w:rsidRDefault="005B7D61" w:rsidP="008575F3">
      <w:pPr>
        <w:spacing w:line="256" w:lineRule="auto"/>
        <w:ind w:left="720"/>
        <w:contextualSpacing/>
        <w:rPr>
          <w:rFonts w:ascii="Times New Roman" w:eastAsia="Calibri" w:hAnsi="Times New Roman" w:cs="Times New Roman"/>
          <w:color w:val="000000" w:themeColor="text1"/>
          <w:szCs w:val="24"/>
        </w:rPr>
      </w:pPr>
    </w:p>
    <w:p w14:paraId="3FB371B2" w14:textId="77777777" w:rsidR="005B7D61" w:rsidRPr="005B7D61" w:rsidRDefault="005B7D61" w:rsidP="008575F3">
      <w:pPr>
        <w:spacing w:line="256" w:lineRule="auto"/>
        <w:ind w:left="708"/>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„Besonderes Augenmerk liegt auf der unverzüglichen Meldung von „Ereignissen oder Entwicklungen, die geeignet sind, das Wohl der Kinder und Jugendlichen zu beeinträchtigen“ (§ 47 Satz 1 Nr. 2).</w:t>
      </w:r>
    </w:p>
    <w:p w14:paraId="621D880A"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Hierbei handelt es sich um eine Vielzahl unterschiedlicher Ereignisse und Entwicklungen, wie das Fehlverhalten von Mitarbeitenden, Straftaten und</w:t>
      </w:r>
    </w:p>
    <w:p w14:paraId="21F8C153"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Strafverfolgung, besonders schwere Unfälle, massive Beschwerden, strukturelle und personelle Rahmenbedingungen, betriebsgefährdende und katastrophenähnliche Ereignisse oder grenzverletzendes / übergriffiges Verhalten unter Kindern.</w:t>
      </w:r>
    </w:p>
    <w:p w14:paraId="5F1D50E3"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Durch die Meldung soll sichergestellt werden, dass Gefährdungssituationen oder negativen Entwicklungen möglichst frühzeitig entgegengewirkt werden</w:t>
      </w:r>
    </w:p>
    <w:p w14:paraId="02B4F61A"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kann.</w:t>
      </w:r>
    </w:p>
    <w:p w14:paraId="7351EA8E"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p>
    <w:p w14:paraId="28A042C0"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 xml:space="preserve">Der Träger einer Kindertageseinrichtung trägt eine hohe Verantwortung zur Sicherstellung des Wohls von Kindern und Jugendlichen und muss den </w:t>
      </w:r>
      <w:proofErr w:type="spellStart"/>
      <w:r w:rsidRPr="005B7D61">
        <w:rPr>
          <w:rFonts w:ascii="Times New Roman" w:eastAsia="Calibri" w:hAnsi="Times New Roman" w:cs="Times New Roman"/>
          <w:color w:val="000000" w:themeColor="text1"/>
          <w:szCs w:val="24"/>
        </w:rPr>
        <w:t>Vorfäl</w:t>
      </w:r>
      <w:proofErr w:type="spellEnd"/>
      <w:r w:rsidRPr="005B7D61">
        <w:rPr>
          <w:rFonts w:ascii="Times New Roman" w:eastAsia="Calibri" w:hAnsi="Times New Roman" w:cs="Times New Roman"/>
          <w:color w:val="000000" w:themeColor="text1"/>
          <w:szCs w:val="24"/>
        </w:rPr>
        <w:t>-</w:t>
      </w:r>
    </w:p>
    <w:p w14:paraId="272D7F37"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proofErr w:type="spellStart"/>
      <w:r w:rsidRPr="005B7D61">
        <w:rPr>
          <w:rFonts w:ascii="Times New Roman" w:eastAsia="Calibri" w:hAnsi="Times New Roman" w:cs="Times New Roman"/>
          <w:color w:val="000000" w:themeColor="text1"/>
          <w:szCs w:val="24"/>
        </w:rPr>
        <w:t>len</w:t>
      </w:r>
      <w:proofErr w:type="spellEnd"/>
      <w:r w:rsidRPr="005B7D61">
        <w:rPr>
          <w:rFonts w:ascii="Times New Roman" w:eastAsia="Calibri" w:hAnsi="Times New Roman" w:cs="Times New Roman"/>
          <w:color w:val="000000" w:themeColor="text1"/>
          <w:szCs w:val="24"/>
        </w:rPr>
        <w:t xml:space="preserve"> die sich ereignen können professionell begegnen, diese bewerten und seinen Pflichten zur Meldung und sofortigen Handlung nachkommen. Jeder</w:t>
      </w:r>
    </w:p>
    <w:p w14:paraId="1776350E"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Träger ist verpflichtet für seine Tageseinrichtung für Kinder Meldeverfahren festzulegen und die Umsetzung dieser vorgegebenen Verfahren verbindlich mit den Leitungen und den Mitarbeitenden zu verankern.</w:t>
      </w:r>
    </w:p>
    <w:p w14:paraId="2CDE05EC"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Es handelt sich bei den Meldungen gem. § 47 SGB</w:t>
      </w:r>
    </w:p>
    <w:p w14:paraId="5C95EC2D"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VIII um Geschehnisse, die den Betrieb der Tageseinrichtung betreffen.“</w:t>
      </w:r>
    </w:p>
    <w:p w14:paraId="7E925216"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lastRenderedPageBreak/>
        <w:t xml:space="preserve">Vgl. </w:t>
      </w:r>
      <w:hyperlink r:id="rId16" w:history="1">
        <w:r w:rsidRPr="005B7D61">
          <w:rPr>
            <w:rFonts w:ascii="Times New Roman" w:eastAsia="Calibri" w:hAnsi="Times New Roman" w:cs="Times New Roman"/>
            <w:color w:val="000000" w:themeColor="text1"/>
            <w:szCs w:val="24"/>
          </w:rPr>
          <w:t>https://www.lwl-landesjugendamt.de/media/filer_public/56/f4/56f4fa5d-6399-421b-8d35-262963c1c965/201106_umgang_meldungen_47_web.pdf</w:t>
        </w:r>
      </w:hyperlink>
      <w:r w:rsidRPr="005B7D61">
        <w:rPr>
          <w:rFonts w:ascii="Times New Roman" w:eastAsia="Calibri" w:hAnsi="Times New Roman" w:cs="Times New Roman"/>
          <w:color w:val="000000" w:themeColor="text1"/>
          <w:szCs w:val="24"/>
        </w:rPr>
        <w:t xml:space="preserve"> .</w:t>
      </w:r>
    </w:p>
    <w:p w14:paraId="6EFC81C5" w14:textId="086A129A"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Ebenso Meldungen nach § 8A</w:t>
      </w:r>
    </w:p>
    <w:p w14:paraId="680B5A99"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p>
    <w:p w14:paraId="169F9F7D" w14:textId="77777777" w:rsidR="005B7D61" w:rsidRPr="005B7D61" w:rsidRDefault="005B7D61" w:rsidP="008575F3">
      <w:p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ab/>
        <w:t xml:space="preserve">Um die Sicherstellung des Wohls von Eltern, Kindern und Personal in unseren    </w:t>
      </w:r>
    </w:p>
    <w:p w14:paraId="04B63436" w14:textId="77777777" w:rsidR="005B7D61" w:rsidRPr="005B7D61" w:rsidRDefault="005B7D61" w:rsidP="008575F3">
      <w:pPr>
        <w:spacing w:after="0" w:line="256" w:lineRule="auto"/>
        <w:ind w:left="708"/>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Einrichtungen zu leisten, wurden präventive Maßnahmen und Niederschriften mit festgeschriebenen Auffrischungsseminaren und Überprüfungen verankert.</w:t>
      </w:r>
    </w:p>
    <w:p w14:paraId="5CFDBF20" w14:textId="77777777" w:rsidR="005B7D61" w:rsidRPr="005B7D61" w:rsidRDefault="005B7D61" w:rsidP="008575F3">
      <w:p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ab/>
        <w:t>Diese sind unter anderem:</w:t>
      </w:r>
    </w:p>
    <w:p w14:paraId="0D9A21B8" w14:textId="2237EB61" w:rsidR="005B7D61" w:rsidRPr="005B7D61" w:rsidRDefault="005B7D61" w:rsidP="008575F3">
      <w:pPr>
        <w:numPr>
          <w:ilvl w:val="0"/>
          <w:numId w:val="39"/>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 xml:space="preserve">regelmäßiges Einreichen </w:t>
      </w:r>
      <w:r w:rsidR="007A7643" w:rsidRPr="005B7D61">
        <w:rPr>
          <w:rFonts w:ascii="Times New Roman" w:eastAsia="Calibri" w:hAnsi="Times New Roman" w:cs="Times New Roman"/>
          <w:color w:val="000000" w:themeColor="text1"/>
          <w:szCs w:val="24"/>
        </w:rPr>
        <w:t>von polizeilich erweiterten Führungszeugnissen</w:t>
      </w:r>
      <w:r w:rsidRPr="005B7D61">
        <w:rPr>
          <w:rFonts w:ascii="Times New Roman" w:eastAsia="Calibri" w:hAnsi="Times New Roman" w:cs="Times New Roman"/>
          <w:color w:val="000000" w:themeColor="text1"/>
          <w:szCs w:val="24"/>
        </w:rPr>
        <w:t xml:space="preserve">,     </w:t>
      </w:r>
    </w:p>
    <w:p w14:paraId="6D0C4351" w14:textId="7C1ED8D8" w:rsidR="005B7D61" w:rsidRPr="005B7D61" w:rsidRDefault="005B7D61" w:rsidP="008575F3">
      <w:pPr>
        <w:numPr>
          <w:ilvl w:val="0"/>
          <w:numId w:val="39"/>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 xml:space="preserve">verpflichtende Schulungen zum Thema „Prävention </w:t>
      </w:r>
      <w:r w:rsidR="007A7643" w:rsidRPr="005B7D61">
        <w:rPr>
          <w:rFonts w:ascii="Times New Roman" w:eastAsia="Calibri" w:hAnsi="Times New Roman" w:cs="Times New Roman"/>
          <w:color w:val="000000" w:themeColor="text1"/>
          <w:szCs w:val="24"/>
        </w:rPr>
        <w:t>von sexuellem Missbrauch</w:t>
      </w:r>
      <w:r w:rsidRPr="005B7D61">
        <w:rPr>
          <w:rFonts w:ascii="Times New Roman" w:eastAsia="Calibri" w:hAnsi="Times New Roman" w:cs="Times New Roman"/>
          <w:color w:val="000000" w:themeColor="text1"/>
          <w:szCs w:val="24"/>
        </w:rPr>
        <w:t>“,</w:t>
      </w:r>
    </w:p>
    <w:p w14:paraId="0A7F7277" w14:textId="77777777" w:rsidR="005B7D61" w:rsidRPr="005B7D61" w:rsidRDefault="005B7D61" w:rsidP="008575F3">
      <w:pPr>
        <w:numPr>
          <w:ilvl w:val="0"/>
          <w:numId w:val="39"/>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regelmäßig geführte und dokumentierte Mitarbeitergespräche</w:t>
      </w:r>
    </w:p>
    <w:p w14:paraId="5656F268" w14:textId="77777777" w:rsidR="005B7D61" w:rsidRPr="005B7D61" w:rsidRDefault="005B7D61" w:rsidP="008575F3">
      <w:pPr>
        <w:numPr>
          <w:ilvl w:val="0"/>
          <w:numId w:val="39"/>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Verankerung eines „institutionelles Schutzkonzept zur Prävention vor sexuellem Missbrauch und Gewalt“,</w:t>
      </w:r>
    </w:p>
    <w:p w14:paraId="609E5BF1" w14:textId="77777777" w:rsidR="005B7D61" w:rsidRPr="005B7D61" w:rsidRDefault="005B7D61" w:rsidP="008575F3">
      <w:pPr>
        <w:numPr>
          <w:ilvl w:val="0"/>
          <w:numId w:val="39"/>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 xml:space="preserve">Qualitätsprozesse mit verpflichtetem klar formuliertem Handlungsweg zum Umgang mit Beschwerden sowohl von Kindern als auch Eltern und Mitarbeiter, </w:t>
      </w:r>
    </w:p>
    <w:p w14:paraId="363A166D" w14:textId="77777777" w:rsidR="005B7D61" w:rsidRPr="005B7D61" w:rsidRDefault="005B7D61" w:rsidP="008575F3">
      <w:pPr>
        <w:numPr>
          <w:ilvl w:val="0"/>
          <w:numId w:val="39"/>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Jährlich festverankerte Zielvereinbarungsgespräche beinhalten bei Bedarf Ziele bzw. Überprüfungen, sollten Anzeichen zum Handeln ersichtlich sein</w:t>
      </w:r>
    </w:p>
    <w:p w14:paraId="6D7B2052" w14:textId="77777777" w:rsidR="005B7D61" w:rsidRPr="005B7D61" w:rsidRDefault="005B7D61" w:rsidP="008575F3">
      <w:pPr>
        <w:numPr>
          <w:ilvl w:val="0"/>
          <w:numId w:val="39"/>
        </w:numPr>
        <w:spacing w:line="256" w:lineRule="auto"/>
        <w:contextualSpacing/>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Auch das KTK-Gütesiegel bietet hierzu hilfreiche Fragestellungen</w:t>
      </w:r>
    </w:p>
    <w:p w14:paraId="2793E9FE" w14:textId="77777777" w:rsidR="005B7D61" w:rsidRPr="005B7D61" w:rsidRDefault="005B7D61" w:rsidP="008575F3">
      <w:pPr>
        <w:spacing w:line="256" w:lineRule="auto"/>
        <w:rPr>
          <w:rFonts w:ascii="Times New Roman" w:eastAsia="Calibri" w:hAnsi="Times New Roman" w:cs="Times New Roman"/>
          <w:color w:val="000000" w:themeColor="text1"/>
          <w:szCs w:val="24"/>
        </w:rPr>
      </w:pPr>
    </w:p>
    <w:p w14:paraId="70848704" w14:textId="77777777" w:rsidR="005B7D61" w:rsidRPr="005B7D61" w:rsidRDefault="005B7D61" w:rsidP="008575F3">
      <w:pPr>
        <w:spacing w:line="256" w:lineRule="auto"/>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 xml:space="preserve">Grundsätzlich ist die Handlungsweise für alle Beteiligten transparent, strukturiert und nachvollziehbar. </w:t>
      </w:r>
    </w:p>
    <w:p w14:paraId="273CAB2D" w14:textId="77777777" w:rsidR="005B7D61" w:rsidRPr="005B7D61" w:rsidRDefault="005B7D61" w:rsidP="008575F3">
      <w:pPr>
        <w:spacing w:line="256" w:lineRule="auto"/>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Eine schriftliche Dokumentation mit Ablauf und ggf. benannten Änderungen, Fristen und Zielen ist gegeben. Einzelne Abläufe und Prozesse sind im Qualitätsmanagementhandbuch der Einrichtung nachzulesen. Dieses steht jederzeit zur Einsicht zur Verfügung.</w:t>
      </w:r>
    </w:p>
    <w:p w14:paraId="743FA96C" w14:textId="6AAEB0E1" w:rsidR="00146192" w:rsidRPr="00B0565C" w:rsidRDefault="005B7D61" w:rsidP="008575F3">
      <w:pPr>
        <w:spacing w:line="256" w:lineRule="auto"/>
        <w:rPr>
          <w:rFonts w:ascii="Times New Roman" w:eastAsia="Calibri" w:hAnsi="Times New Roman" w:cs="Times New Roman"/>
          <w:color w:val="000000" w:themeColor="text1"/>
          <w:szCs w:val="24"/>
        </w:rPr>
      </w:pPr>
      <w:r w:rsidRPr="005B7D61">
        <w:rPr>
          <w:rFonts w:ascii="Times New Roman" w:eastAsia="Calibri" w:hAnsi="Times New Roman" w:cs="Times New Roman"/>
          <w:color w:val="000000" w:themeColor="text1"/>
          <w:szCs w:val="24"/>
        </w:rPr>
        <w:t>Auch wird diese Dokumentation im Rahmen der Aufbewahrungsfrist verwahrt.</w:t>
      </w:r>
    </w:p>
    <w:p w14:paraId="411EE43B" w14:textId="3227A738" w:rsidR="007800D4" w:rsidRPr="00B0565C" w:rsidRDefault="007800D4" w:rsidP="008575F3">
      <w:pPr>
        <w:pStyle w:val="berschrift2"/>
        <w:rPr>
          <w:rFonts w:ascii="Times New Roman" w:hAnsi="Times New Roman" w:cs="Times New Roman"/>
          <w:color w:val="70AD47" w:themeColor="accent6"/>
          <w:szCs w:val="28"/>
        </w:rPr>
      </w:pPr>
      <w:bookmarkStart w:id="35" w:name="_Toc207778204"/>
      <w:r w:rsidRPr="00B0565C">
        <w:rPr>
          <w:rFonts w:ascii="Times New Roman" w:hAnsi="Times New Roman" w:cs="Times New Roman"/>
          <w:color w:val="70AD47" w:themeColor="accent6"/>
          <w:szCs w:val="28"/>
        </w:rPr>
        <w:t>5.6 Unser Beschwerdemanagement</w:t>
      </w:r>
      <w:bookmarkEnd w:id="35"/>
    </w:p>
    <w:p w14:paraId="3646D3E7" w14:textId="03FB91E1" w:rsidR="00BE7828" w:rsidRPr="003228D2" w:rsidRDefault="00BE7828" w:rsidP="008575F3">
      <w:pPr>
        <w:rPr>
          <w:rFonts w:ascii="Times New Roman" w:hAnsi="Times New Roman" w:cs="Times New Roman"/>
          <w:i/>
          <w:iCs/>
          <w:color w:val="000000" w:themeColor="text1"/>
          <w:szCs w:val="24"/>
          <w:shd w:val="clear" w:color="auto" w:fill="FFFFFF"/>
        </w:rPr>
      </w:pPr>
      <w:r w:rsidRPr="003228D2">
        <w:rPr>
          <w:rFonts w:ascii="Times New Roman" w:hAnsi="Times New Roman" w:cs="Times New Roman"/>
          <w:i/>
          <w:iCs/>
          <w:color w:val="000000" w:themeColor="text1"/>
          <w:szCs w:val="24"/>
          <w:shd w:val="clear" w:color="auto" w:fill="FFFFFF"/>
        </w:rPr>
        <w:t>„Ziel eines Konfliktes oder einer Auseinandersetzung soll nicht der Sieg, sondern der Fortschritt sein“</w:t>
      </w:r>
    </w:p>
    <w:p w14:paraId="65181896" w14:textId="29BC81A7" w:rsidR="00BE7828" w:rsidRPr="002727AC" w:rsidRDefault="00BE7828"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shd w:val="clear" w:color="auto" w:fill="FFFFFF"/>
        </w:rPr>
        <w:tab/>
      </w:r>
      <w:r w:rsidRPr="002727AC">
        <w:rPr>
          <w:rFonts w:ascii="Times New Roman" w:hAnsi="Times New Roman" w:cs="Times New Roman"/>
          <w:color w:val="000000" w:themeColor="text1"/>
          <w:szCs w:val="24"/>
          <w:shd w:val="clear" w:color="auto" w:fill="FFFFFF"/>
        </w:rPr>
        <w:tab/>
      </w:r>
      <w:r w:rsidRPr="002727AC">
        <w:rPr>
          <w:rFonts w:ascii="Times New Roman" w:hAnsi="Times New Roman" w:cs="Times New Roman"/>
          <w:color w:val="000000" w:themeColor="text1"/>
          <w:szCs w:val="24"/>
          <w:shd w:val="clear" w:color="auto" w:fill="FFFFFF"/>
        </w:rPr>
        <w:tab/>
      </w:r>
      <w:r w:rsidRPr="002727AC">
        <w:rPr>
          <w:rFonts w:ascii="Times New Roman" w:hAnsi="Times New Roman" w:cs="Times New Roman"/>
          <w:color w:val="000000" w:themeColor="text1"/>
          <w:szCs w:val="24"/>
          <w:shd w:val="clear" w:color="auto" w:fill="FFFFFF"/>
        </w:rPr>
        <w:tab/>
      </w:r>
      <w:r w:rsidRPr="002727AC">
        <w:rPr>
          <w:rFonts w:ascii="Times New Roman" w:hAnsi="Times New Roman" w:cs="Times New Roman"/>
          <w:color w:val="000000" w:themeColor="text1"/>
          <w:szCs w:val="24"/>
          <w:shd w:val="clear" w:color="auto" w:fill="FFFFFF"/>
        </w:rPr>
        <w:tab/>
      </w:r>
      <w:r w:rsidRPr="002727AC">
        <w:rPr>
          <w:rFonts w:ascii="Times New Roman" w:hAnsi="Times New Roman" w:cs="Times New Roman"/>
          <w:color w:val="000000" w:themeColor="text1"/>
          <w:szCs w:val="24"/>
          <w:shd w:val="clear" w:color="auto" w:fill="FFFFFF"/>
        </w:rPr>
        <w:tab/>
        <w:t>Joseph Joubert</w:t>
      </w:r>
    </w:p>
    <w:p w14:paraId="6F671B30" w14:textId="3D480A49" w:rsidR="00625060" w:rsidRPr="002727AC" w:rsidRDefault="00625060"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Beschwerden sehen wir als Chance unsere pädagogische Arbeit weiterzuentwickeln. Deshalb legen wir einen großen Wert auf eine gesunde Beschwerdekultur.</w:t>
      </w:r>
    </w:p>
    <w:p w14:paraId="0FBF74E7" w14:textId="22812FEA" w:rsidR="00625060" w:rsidRPr="002727AC" w:rsidRDefault="00625060" w:rsidP="008575F3">
      <w:pPr>
        <w:pStyle w:val="Listenabsatz"/>
        <w:numPr>
          <w:ilvl w:val="0"/>
          <w:numId w:val="2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Beschwerdemanagement </w:t>
      </w:r>
      <w:r w:rsidR="00BC63C6" w:rsidRPr="002727AC">
        <w:rPr>
          <w:rFonts w:ascii="Times New Roman" w:hAnsi="Times New Roman" w:cs="Times New Roman"/>
          <w:color w:val="000000" w:themeColor="text1"/>
          <w:szCs w:val="24"/>
        </w:rPr>
        <w:t>bezüglich der Kinder</w:t>
      </w:r>
      <w:r w:rsidRPr="002727AC">
        <w:rPr>
          <w:rFonts w:ascii="Times New Roman" w:hAnsi="Times New Roman" w:cs="Times New Roman"/>
          <w:color w:val="000000" w:themeColor="text1"/>
          <w:szCs w:val="24"/>
        </w:rPr>
        <w:t>:</w:t>
      </w:r>
    </w:p>
    <w:p w14:paraId="25F8F8ED" w14:textId="1F1A7506" w:rsidR="00625060" w:rsidRPr="002727AC" w:rsidRDefault="00625060"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Kinder haben jederzeit die Möglichkeit sich an eine/einen Erzieher*in</w:t>
      </w:r>
      <w:r w:rsidR="00A23546" w:rsidRPr="002727AC">
        <w:rPr>
          <w:rFonts w:ascii="Times New Roman" w:hAnsi="Times New Roman" w:cs="Times New Roman"/>
          <w:color w:val="000000" w:themeColor="text1"/>
          <w:szCs w:val="24"/>
        </w:rPr>
        <w:t xml:space="preserve"> zuwenden um eine Beschwerde zu äußern.</w:t>
      </w:r>
      <w:r w:rsidRPr="002727AC">
        <w:rPr>
          <w:rFonts w:ascii="Times New Roman" w:hAnsi="Times New Roman" w:cs="Times New Roman"/>
          <w:color w:val="000000" w:themeColor="text1"/>
          <w:szCs w:val="24"/>
        </w:rPr>
        <w:t xml:space="preserve"> </w:t>
      </w:r>
      <w:r w:rsidR="00A23546" w:rsidRPr="002727AC">
        <w:rPr>
          <w:rFonts w:ascii="Times New Roman" w:hAnsi="Times New Roman" w:cs="Times New Roman"/>
          <w:color w:val="000000" w:themeColor="text1"/>
          <w:szCs w:val="24"/>
        </w:rPr>
        <w:t xml:space="preserve"> Daraufhin wird mit dem Kind erarbeitet, welchen Raum die Beschwerde benötigt. Ist es eine Beschwerde, die das Kind vor der ganzen Gruppe äußern möchte oder ist es eine Beschwerde, die </w:t>
      </w:r>
      <w:r w:rsidR="00B135A3" w:rsidRPr="002727AC">
        <w:rPr>
          <w:rFonts w:ascii="Times New Roman" w:hAnsi="Times New Roman" w:cs="Times New Roman"/>
          <w:color w:val="000000" w:themeColor="text1"/>
          <w:szCs w:val="24"/>
        </w:rPr>
        <w:t>mit den jeweiligen Betroffenen</w:t>
      </w:r>
      <w:r w:rsidR="00A23546" w:rsidRPr="002727AC">
        <w:rPr>
          <w:rFonts w:ascii="Times New Roman" w:hAnsi="Times New Roman" w:cs="Times New Roman"/>
          <w:color w:val="000000" w:themeColor="text1"/>
          <w:szCs w:val="24"/>
        </w:rPr>
        <w:t xml:space="preserve"> oder sogar nur mit einer/einem Erzieher*in besprochen werden kann?</w:t>
      </w:r>
    </w:p>
    <w:p w14:paraId="3723ACD0" w14:textId="2C00130D" w:rsidR="00A23546" w:rsidRPr="002727AC" w:rsidRDefault="00A23546"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Beschwerden, die z.B. mit der Gesamtgruppe besprochen werden, ist der Beschwerdestuhl eine gute Methode. Hierfür darf das Kind, welches eine Beschwerde anzubringen hat, sich auf den „Beschwerdestuhl“ se</w:t>
      </w:r>
      <w:r w:rsidR="005A6BD7" w:rsidRPr="002727AC">
        <w:rPr>
          <w:rFonts w:ascii="Times New Roman" w:hAnsi="Times New Roman" w:cs="Times New Roman"/>
          <w:color w:val="000000" w:themeColor="text1"/>
          <w:szCs w:val="24"/>
        </w:rPr>
        <w:t>tzen und diese äußern. Bei dieser Methode weiß jedes Kind gleich Bescheid, was passieren wird und zusätzlich gibt es dem Kind, welches die Beschwerde anbringt, Sicherheit.</w:t>
      </w:r>
    </w:p>
    <w:p w14:paraId="573938F0" w14:textId="077F8ACC" w:rsidR="00A23546" w:rsidRPr="002727AC" w:rsidRDefault="00A23546"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Wichtig ist: Egal um welche Art von Beschwerde es sich handelt, die/der Erzieher*in sollte immer als Mediator, sprich als Beschwerdelösungsbegleiter bzw. -unterstützer agieren. So lernen die Kinder bereits im Kindesalter den Umgang und die evtl. Lösung mit Beschwerden.</w:t>
      </w:r>
    </w:p>
    <w:p w14:paraId="734E56B7" w14:textId="435D378B" w:rsidR="00625060" w:rsidRPr="002727AC" w:rsidRDefault="00625060" w:rsidP="008575F3">
      <w:pPr>
        <w:pStyle w:val="Listenabsatz"/>
        <w:numPr>
          <w:ilvl w:val="0"/>
          <w:numId w:val="2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Beschwerdemanagement bezüglich der Eltern:</w:t>
      </w:r>
    </w:p>
    <w:p w14:paraId="6A28ACB4" w14:textId="2E9AF55A" w:rsidR="00625060" w:rsidRPr="002727AC" w:rsidRDefault="00663C91"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In einer gut funktionierenden Erziehungs- und Bildungspartnerschaft ist Offenheit eine Grundvoraussetzung. Zur Offenheit gehört auch, dass die Eltern sowohl das Gefühl haben, Beschwerden äußern zu können als auch die Möglichkeit dafür zu bekommen.</w:t>
      </w:r>
    </w:p>
    <w:p w14:paraId="09C356DD" w14:textId="4C4578B9" w:rsidR="00663C91" w:rsidRPr="002727AC" w:rsidRDefault="00663C91"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Deshalb können die Eltern jederzeit ihre Anliegen bei uns persönlich oder auch bei der Leitung äußern. Zudem gibt es die Möglichkeit, Beschwerden auch bei Tür- und Angelgesprächen anzubringen oder bei Elterngesprächen. </w:t>
      </w:r>
      <w:r w:rsidR="003335CB" w:rsidRPr="002727AC">
        <w:rPr>
          <w:rFonts w:ascii="Times New Roman" w:hAnsi="Times New Roman" w:cs="Times New Roman"/>
          <w:color w:val="000000" w:themeColor="text1"/>
          <w:szCs w:val="24"/>
        </w:rPr>
        <w:t xml:space="preserve">Die Beschwerden werden mit in die nächste Teamsitzung genommen. Dort wird dann nach Lösungen gesucht und den Eltern anschließend die Rückmeldung über das weitere Vorgehen mitgeteilt. </w:t>
      </w:r>
      <w:r w:rsidRPr="002727AC">
        <w:rPr>
          <w:rFonts w:ascii="Times New Roman" w:hAnsi="Times New Roman" w:cs="Times New Roman"/>
          <w:color w:val="000000" w:themeColor="text1"/>
          <w:szCs w:val="24"/>
        </w:rPr>
        <w:t xml:space="preserve">Alle Mitarbeiter*innen achten </w:t>
      </w:r>
      <w:r w:rsidR="00BE7828" w:rsidRPr="002727AC">
        <w:rPr>
          <w:rFonts w:ascii="Times New Roman" w:hAnsi="Times New Roman" w:cs="Times New Roman"/>
          <w:color w:val="000000" w:themeColor="text1"/>
          <w:szCs w:val="24"/>
        </w:rPr>
        <w:t xml:space="preserve">beim Umgang mit Beschwerden stets auf ihre </w:t>
      </w:r>
      <w:r w:rsidRPr="002727AC">
        <w:rPr>
          <w:rFonts w:ascii="Times New Roman" w:hAnsi="Times New Roman" w:cs="Times New Roman"/>
          <w:color w:val="000000" w:themeColor="text1"/>
          <w:szCs w:val="24"/>
        </w:rPr>
        <w:t>Freundlichkeit und F</w:t>
      </w:r>
      <w:r w:rsidR="00BE7828" w:rsidRPr="002727AC">
        <w:rPr>
          <w:rFonts w:ascii="Times New Roman" w:hAnsi="Times New Roman" w:cs="Times New Roman"/>
          <w:color w:val="000000" w:themeColor="text1"/>
          <w:szCs w:val="24"/>
        </w:rPr>
        <w:t>achkompetenz.</w:t>
      </w:r>
    </w:p>
    <w:p w14:paraId="5D278EBA" w14:textId="72D677F7" w:rsidR="00625060" w:rsidRPr="002727AC" w:rsidRDefault="00625060" w:rsidP="008575F3">
      <w:pPr>
        <w:pStyle w:val="Listenabsatz"/>
        <w:numPr>
          <w:ilvl w:val="0"/>
          <w:numId w:val="2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Beschwerdemanagement </w:t>
      </w:r>
      <w:r w:rsidR="00B0565C" w:rsidRPr="002727AC">
        <w:rPr>
          <w:rFonts w:ascii="Times New Roman" w:hAnsi="Times New Roman" w:cs="Times New Roman"/>
          <w:color w:val="000000" w:themeColor="text1"/>
          <w:szCs w:val="24"/>
        </w:rPr>
        <w:t>bezüglich der Mitarbeiter</w:t>
      </w:r>
      <w:r w:rsidRPr="002727AC">
        <w:rPr>
          <w:rFonts w:ascii="Times New Roman" w:hAnsi="Times New Roman" w:cs="Times New Roman"/>
          <w:color w:val="000000" w:themeColor="text1"/>
          <w:szCs w:val="24"/>
        </w:rPr>
        <w:t>*innen:</w:t>
      </w:r>
    </w:p>
    <w:p w14:paraId="331999AC" w14:textId="29DD7A88" w:rsidR="00BE7828" w:rsidRPr="002727AC" w:rsidRDefault="00BE7828"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Zusammenarbeit und ein ehrlicher Umgang sind uns nicht nur mit den Kindern und den Eltern wichtig, sondern natürlich auch miteinander innerhalb des Teams. Schließlich sind wir eine Gemeinschaft mit einem gemeinsamen Ziel: Die Betreuung, Erziehung und Bildung der Kinder. </w:t>
      </w:r>
      <w:r w:rsidR="00A90955" w:rsidRPr="002727AC">
        <w:rPr>
          <w:rFonts w:ascii="Times New Roman" w:hAnsi="Times New Roman" w:cs="Times New Roman"/>
          <w:color w:val="000000" w:themeColor="text1"/>
          <w:szCs w:val="24"/>
        </w:rPr>
        <w:t>Um fachlich geschlossen vor den Kindern und den Eltern auftreten zu können, muss man sich auf gemeinsame Nenner einigen.</w:t>
      </w:r>
    </w:p>
    <w:p w14:paraId="67273731" w14:textId="627628FF" w:rsidR="00A90955" w:rsidRPr="002727AC" w:rsidRDefault="00A90955"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machen wir untereinander in kurzen Gesprächen oder in den Klein- oder auch Großteamsitzungen. Wir reflektieren dabei gemeinsam unsere pädagogische Arbeit und planen weitere Schritte.</w:t>
      </w:r>
    </w:p>
    <w:p w14:paraId="6A0F99AC" w14:textId="640FC448" w:rsidR="00A90955" w:rsidRPr="002727AC" w:rsidRDefault="00A90955"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Außerdem haben wir jährliche Mitarbeiter*innen Gespräche mit der Leitung und jederzeit die Möglichkeit, Beschwerden bei der Leitung zu äußern.</w:t>
      </w:r>
    </w:p>
    <w:p w14:paraId="4FA2FD80" w14:textId="0C480C28" w:rsidR="00E365D4" w:rsidRPr="00B0565C" w:rsidRDefault="007800D4" w:rsidP="008575F3">
      <w:pPr>
        <w:pStyle w:val="berschrift2"/>
        <w:rPr>
          <w:rFonts w:ascii="Times New Roman" w:hAnsi="Times New Roman" w:cs="Times New Roman"/>
          <w:color w:val="70AD47" w:themeColor="accent6"/>
          <w:szCs w:val="28"/>
        </w:rPr>
      </w:pPr>
      <w:bookmarkStart w:id="36" w:name="_Toc207778205"/>
      <w:r w:rsidRPr="00B0565C">
        <w:rPr>
          <w:rFonts w:ascii="Times New Roman" w:hAnsi="Times New Roman" w:cs="Times New Roman"/>
          <w:color w:val="70AD47" w:themeColor="accent6"/>
          <w:szCs w:val="28"/>
        </w:rPr>
        <w:t>5.7</w:t>
      </w:r>
      <w:r w:rsidR="00E365D4" w:rsidRPr="00B0565C">
        <w:rPr>
          <w:rFonts w:ascii="Times New Roman" w:hAnsi="Times New Roman" w:cs="Times New Roman"/>
          <w:color w:val="70AD47" w:themeColor="accent6"/>
          <w:szCs w:val="28"/>
        </w:rPr>
        <w:t xml:space="preserve"> Der Raum als dritter Erzieher – Unsere Funktionsräume und deren Bedeutung</w:t>
      </w:r>
      <w:r w:rsidR="00F911A8" w:rsidRPr="00B0565C">
        <w:rPr>
          <w:rFonts w:ascii="Times New Roman" w:hAnsi="Times New Roman" w:cs="Times New Roman"/>
          <w:color w:val="70AD47" w:themeColor="accent6"/>
          <w:szCs w:val="28"/>
        </w:rPr>
        <w:t>en</w:t>
      </w:r>
      <w:bookmarkEnd w:id="36"/>
    </w:p>
    <w:p w14:paraId="5D1114B1" w14:textId="11A05D34" w:rsidR="00EC2126" w:rsidRPr="003228D2" w:rsidRDefault="00EC2126" w:rsidP="008575F3">
      <w:pPr>
        <w:rPr>
          <w:rFonts w:ascii="Times New Roman" w:hAnsi="Times New Roman" w:cs="Times New Roman"/>
          <w:i/>
          <w:iCs/>
          <w:szCs w:val="24"/>
        </w:rPr>
      </w:pPr>
      <w:r w:rsidRPr="003228D2">
        <w:rPr>
          <w:rFonts w:ascii="Times New Roman" w:hAnsi="Times New Roman" w:cs="Times New Roman"/>
          <w:i/>
          <w:iCs/>
          <w:szCs w:val="24"/>
        </w:rPr>
        <w:t>„Räume als Erlebniswelt“</w:t>
      </w:r>
    </w:p>
    <w:p w14:paraId="4A103F8C" w14:textId="0FE870C2" w:rsidR="00EC2126" w:rsidRPr="002727AC" w:rsidRDefault="00EC2126"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Räume unserer Einrichtung verteilen sich auf zwei Häuser- den Altbau und den Neubau. Beide stehen im Kindergartengelände und werde</w:t>
      </w:r>
      <w:r w:rsidR="00B45738" w:rsidRPr="002727AC">
        <w:rPr>
          <w:rFonts w:ascii="Times New Roman" w:hAnsi="Times New Roman" w:cs="Times New Roman"/>
          <w:color w:val="000000" w:themeColor="text1"/>
          <w:szCs w:val="24"/>
        </w:rPr>
        <w:t>n von allen Kindern genutzt. Da wir mit einem teiloffenen Konzept arbeiten, haben wir</w:t>
      </w:r>
      <w:r w:rsidRPr="002727AC">
        <w:rPr>
          <w:rFonts w:ascii="Times New Roman" w:hAnsi="Times New Roman" w:cs="Times New Roman"/>
          <w:color w:val="000000" w:themeColor="text1"/>
          <w:szCs w:val="24"/>
        </w:rPr>
        <w:t xml:space="preserve"> klar str</w:t>
      </w:r>
      <w:r w:rsidR="00B45738" w:rsidRPr="002727AC">
        <w:rPr>
          <w:rFonts w:ascii="Times New Roman" w:hAnsi="Times New Roman" w:cs="Times New Roman"/>
          <w:color w:val="000000" w:themeColor="text1"/>
          <w:szCs w:val="24"/>
        </w:rPr>
        <w:t>ukturierten Funktionsräume, die</w:t>
      </w:r>
      <w:r w:rsidRPr="002727AC">
        <w:rPr>
          <w:rFonts w:ascii="Times New Roman" w:hAnsi="Times New Roman" w:cs="Times New Roman"/>
          <w:color w:val="000000" w:themeColor="text1"/>
          <w:szCs w:val="24"/>
        </w:rPr>
        <w:t xml:space="preserve"> auf die Bedürfnisse der Kinder nach Sicherheit, Anregung, Wohlfühlen und Bewegung ausgerichtet</w:t>
      </w:r>
      <w:r w:rsidR="00B45738" w:rsidRPr="002727AC">
        <w:rPr>
          <w:rFonts w:ascii="Times New Roman" w:hAnsi="Times New Roman" w:cs="Times New Roman"/>
          <w:color w:val="000000" w:themeColor="text1"/>
          <w:szCs w:val="24"/>
        </w:rPr>
        <w:t xml:space="preserve"> sind</w:t>
      </w:r>
      <w:r w:rsidRPr="002727AC">
        <w:rPr>
          <w:rFonts w:ascii="Times New Roman" w:hAnsi="Times New Roman" w:cs="Times New Roman"/>
          <w:color w:val="000000" w:themeColor="text1"/>
          <w:szCs w:val="24"/>
        </w:rPr>
        <w:t>. Es unterstützt die gruppenübergreifende Arbeit und lässt vielfältige Aktivitäten zu. Die Kinder sind nach Absprache mit dem/ der Erzieher*in und den gegebenen Regeln, in der Freispielzeit in folgenden Räumen tätig:</w:t>
      </w:r>
    </w:p>
    <w:p w14:paraId="73580FFC" w14:textId="37D684D2"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Rollenspielbereich in der gelben Gruppe</w:t>
      </w:r>
    </w:p>
    <w:p w14:paraId="292AE7E5" w14:textId="77777777" w:rsidR="003228D2" w:rsidRDefault="00CF6A02"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Mit Hilfe von verschiedenen Kostümen, Rollenspielbereichen, Figuren oder anderen Materialien, haben die Kinder die Möglichkeit in die unterschiedlichsten Rollen zu schlüpfen und diese zu verkörpern. Dabei</w:t>
      </w:r>
      <w:r w:rsidR="00B45738" w:rsidRPr="002727AC">
        <w:rPr>
          <w:rFonts w:ascii="Times New Roman" w:hAnsi="Times New Roman" w:cs="Times New Roman"/>
          <w:color w:val="000000" w:themeColor="text1"/>
          <w:szCs w:val="24"/>
        </w:rPr>
        <w:t xml:space="preserve"> üben sich</w:t>
      </w:r>
      <w:r w:rsidRPr="002727AC">
        <w:rPr>
          <w:rFonts w:ascii="Times New Roman" w:hAnsi="Times New Roman" w:cs="Times New Roman"/>
          <w:color w:val="000000" w:themeColor="text1"/>
          <w:szCs w:val="24"/>
        </w:rPr>
        <w:t xml:space="preserve"> darin sich</w:t>
      </w:r>
      <w:r w:rsidR="00B45738" w:rsidRPr="002727AC">
        <w:rPr>
          <w:rFonts w:ascii="Times New Roman" w:hAnsi="Times New Roman" w:cs="Times New Roman"/>
          <w:color w:val="000000" w:themeColor="text1"/>
          <w:szCs w:val="24"/>
        </w:rPr>
        <w:t xml:space="preserve"> zu artikul</w:t>
      </w:r>
      <w:r w:rsidRPr="002727AC">
        <w:rPr>
          <w:rFonts w:ascii="Times New Roman" w:hAnsi="Times New Roman" w:cs="Times New Roman"/>
          <w:color w:val="000000" w:themeColor="text1"/>
          <w:szCs w:val="24"/>
        </w:rPr>
        <w:t>ieren und verwenden diverse Arten der Kommunikation</w:t>
      </w:r>
      <w:r w:rsidR="00B45738" w:rsidRPr="002727AC">
        <w:rPr>
          <w:rFonts w:ascii="Times New Roman" w:hAnsi="Times New Roman" w:cs="Times New Roman"/>
          <w:color w:val="000000" w:themeColor="text1"/>
          <w:szCs w:val="24"/>
        </w:rPr>
        <w:t>. Zusätzlich wird dabei die Variation von Stimme und Tönen erprobt</w:t>
      </w:r>
      <w:r w:rsidR="00B135A3" w:rsidRPr="002727AC">
        <w:rPr>
          <w:rFonts w:ascii="Times New Roman" w:hAnsi="Times New Roman" w:cs="Times New Roman"/>
          <w:color w:val="000000" w:themeColor="text1"/>
          <w:szCs w:val="24"/>
        </w:rPr>
        <w:t xml:space="preserve"> und der Wortschatz erweitert</w:t>
      </w:r>
      <w:r w:rsidR="00B45738" w:rsidRPr="002727AC">
        <w:rPr>
          <w:rFonts w:ascii="Times New Roman" w:hAnsi="Times New Roman" w:cs="Times New Roman"/>
          <w:color w:val="000000" w:themeColor="text1"/>
          <w:szCs w:val="24"/>
        </w:rPr>
        <w:t>. Verschiedene Sprachspiele</w:t>
      </w:r>
      <w:r w:rsidRPr="002727AC">
        <w:rPr>
          <w:rFonts w:ascii="Times New Roman" w:hAnsi="Times New Roman" w:cs="Times New Roman"/>
          <w:color w:val="000000" w:themeColor="text1"/>
          <w:szCs w:val="24"/>
        </w:rPr>
        <w:t xml:space="preserve"> und Angebote</w:t>
      </w:r>
      <w:r w:rsidR="00B45738" w:rsidRPr="002727AC">
        <w:rPr>
          <w:rFonts w:ascii="Times New Roman" w:hAnsi="Times New Roman" w:cs="Times New Roman"/>
          <w:color w:val="000000" w:themeColor="text1"/>
          <w:szCs w:val="24"/>
        </w:rPr>
        <w:t xml:space="preserve"> ergänzen das Lernangebot.</w:t>
      </w:r>
    </w:p>
    <w:p w14:paraId="13E774DC" w14:textId="6F9E5B8B" w:rsidR="00B45738" w:rsidRPr="002727AC" w:rsidRDefault="003228D2" w:rsidP="008575F3">
      <w:pPr>
        <w:pStyle w:val="Listenabsatz"/>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br/>
      </w:r>
    </w:p>
    <w:p w14:paraId="044313E7" w14:textId="6940B41D"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Bau- und Mathematikwelt in der blauen Gruppe</w:t>
      </w:r>
    </w:p>
    <w:p w14:paraId="724AA5CF" w14:textId="066ED7C1" w:rsidR="00B45738" w:rsidRPr="002727AC" w:rsidRDefault="00CF6A02"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In der „Bauwelt“ sind die Themen Bauen, konstruieren und Mathematik vertreten. Bauklötze in unterschiedlicher Form und Größe, Fahrzeuge, Holzfiguren, Bretter, Naturmaterialien, Podeste, etc. laden die Kinder ein miteinander zu planen und zu spielen. Beim Konstruieren mit Le</w:t>
      </w:r>
      <w:r w:rsidR="003800EA" w:rsidRPr="002727AC">
        <w:rPr>
          <w:rFonts w:ascii="Times New Roman" w:hAnsi="Times New Roman" w:cs="Times New Roman"/>
          <w:color w:val="000000" w:themeColor="text1"/>
          <w:szCs w:val="24"/>
        </w:rPr>
        <w:t>go</w:t>
      </w:r>
      <w:r w:rsidRPr="002727AC">
        <w:rPr>
          <w:rFonts w:ascii="Times New Roman" w:hAnsi="Times New Roman" w:cs="Times New Roman"/>
          <w:color w:val="000000" w:themeColor="text1"/>
          <w:szCs w:val="24"/>
        </w:rPr>
        <w:t xml:space="preserve">s, </w:t>
      </w:r>
      <w:proofErr w:type="spellStart"/>
      <w:r w:rsidRPr="002727AC">
        <w:rPr>
          <w:rFonts w:ascii="Times New Roman" w:hAnsi="Times New Roman" w:cs="Times New Roman"/>
          <w:color w:val="000000" w:themeColor="text1"/>
          <w:szCs w:val="24"/>
        </w:rPr>
        <w:t>Lazys</w:t>
      </w:r>
      <w:proofErr w:type="spellEnd"/>
      <w:r w:rsidRPr="002727AC">
        <w:rPr>
          <w:rFonts w:ascii="Times New Roman" w:hAnsi="Times New Roman" w:cs="Times New Roman"/>
          <w:color w:val="000000" w:themeColor="text1"/>
          <w:szCs w:val="24"/>
        </w:rPr>
        <w:t xml:space="preserve"> und Sonos beschäftigen sich die Kinder mit geometrischen Körpern durch zusammensetzen und zerlegen. Durch gezielte Angebote im Zahlenbereich, finden Kinder Möglichkeiten, sich mit unterschiedlichen Zahlen-, Lege- und Würfelspielen auseinanderzusetzen. Sie lernen hier Zahlen, Formen, </w:t>
      </w:r>
      <w:r w:rsidR="003800EA" w:rsidRPr="002727AC">
        <w:rPr>
          <w:rFonts w:ascii="Times New Roman" w:hAnsi="Times New Roman" w:cs="Times New Roman"/>
          <w:color w:val="000000" w:themeColor="text1"/>
          <w:szCs w:val="24"/>
        </w:rPr>
        <w:t>M</w:t>
      </w:r>
      <w:r w:rsidRPr="002727AC">
        <w:rPr>
          <w:rFonts w:ascii="Times New Roman" w:hAnsi="Times New Roman" w:cs="Times New Roman"/>
          <w:color w:val="000000" w:themeColor="text1"/>
          <w:szCs w:val="24"/>
        </w:rPr>
        <w:t>engen und Größenverhältnisse zu unterscheiden.</w:t>
      </w:r>
      <w:r w:rsidR="003228D2">
        <w:rPr>
          <w:rFonts w:ascii="Times New Roman" w:hAnsi="Times New Roman" w:cs="Times New Roman"/>
          <w:color w:val="000000" w:themeColor="text1"/>
          <w:szCs w:val="24"/>
        </w:rPr>
        <w:br/>
      </w:r>
    </w:p>
    <w:p w14:paraId="34514C2C" w14:textId="0B0E5F1E"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Kreativwerkstatt in der roten Gruppe</w:t>
      </w:r>
    </w:p>
    <w:p w14:paraId="4163B141" w14:textId="744B43A4" w:rsidR="00CF6A02" w:rsidRPr="002727AC" w:rsidRDefault="00CF6A02"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Hier können die Kinder ihre Kreativität auf vielfältige Art und Weise ausleben. Das Angebot der Materialien (wie z.B. Farben, verschiedene Papiere, Kleber, Scheren, Knete, etc.) und die ansprechend vorbereitete Umgebung, regen zum selbstständigen und fantasievollen Arbeiten an. In diesem Bereich finden sich Aspekte aus der Reggio- Pädagogik bzw. der </w:t>
      </w:r>
      <w:proofErr w:type="spellStart"/>
      <w:r w:rsidRPr="002727AC">
        <w:rPr>
          <w:rFonts w:ascii="Times New Roman" w:hAnsi="Times New Roman" w:cs="Times New Roman"/>
          <w:color w:val="000000" w:themeColor="text1"/>
          <w:szCs w:val="24"/>
        </w:rPr>
        <w:t>Remida</w:t>
      </w:r>
      <w:proofErr w:type="spellEnd"/>
      <w:r w:rsidRPr="002727AC">
        <w:rPr>
          <w:rFonts w:ascii="Times New Roman" w:hAnsi="Times New Roman" w:cs="Times New Roman"/>
          <w:color w:val="000000" w:themeColor="text1"/>
          <w:szCs w:val="24"/>
        </w:rPr>
        <w:t xml:space="preserve"> wieder. Aus den Bedürfnissen der Kinder können auch gezielte Aktivitäten entstehen.</w:t>
      </w:r>
      <w:r w:rsidR="003228D2">
        <w:rPr>
          <w:rFonts w:ascii="Times New Roman" w:hAnsi="Times New Roman" w:cs="Times New Roman"/>
          <w:color w:val="000000" w:themeColor="text1"/>
          <w:szCs w:val="24"/>
        </w:rPr>
        <w:br/>
      </w:r>
    </w:p>
    <w:p w14:paraId="1F6F7BFE" w14:textId="2B59252B"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Sinneswelt in der grünen Gruppe</w:t>
      </w:r>
    </w:p>
    <w:p w14:paraId="15F3BC9D" w14:textId="275EA0CB" w:rsidR="00CF6A02" w:rsidRPr="002727AC" w:rsidRDefault="00CF6A02"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In der Sinneswelt erfahren unsere Kinder innere Aufmerksamkeit und religiöse Atmosphäre in ganzheitlicher Weise. Besonders die Arbeitsweise nach dem Religionspädagogen Franz </w:t>
      </w:r>
      <w:proofErr w:type="spellStart"/>
      <w:r w:rsidRPr="002727AC">
        <w:rPr>
          <w:rFonts w:ascii="Times New Roman" w:hAnsi="Times New Roman" w:cs="Times New Roman"/>
          <w:color w:val="000000" w:themeColor="text1"/>
          <w:szCs w:val="24"/>
        </w:rPr>
        <w:t>Kett</w:t>
      </w:r>
      <w:proofErr w:type="spellEnd"/>
      <w:r w:rsidRPr="002727AC">
        <w:rPr>
          <w:rFonts w:ascii="Times New Roman" w:hAnsi="Times New Roman" w:cs="Times New Roman"/>
          <w:color w:val="000000" w:themeColor="text1"/>
          <w:szCs w:val="24"/>
        </w:rPr>
        <w:t>, ist hier zu finden. Biblische Geschichten und Lieder, Legen von Bodenbildern, Betrachten und Malen von Mandalas, M</w:t>
      </w:r>
      <w:r w:rsidR="00170F3E" w:rsidRPr="002727AC">
        <w:rPr>
          <w:rFonts w:ascii="Times New Roman" w:hAnsi="Times New Roman" w:cs="Times New Roman"/>
          <w:color w:val="000000" w:themeColor="text1"/>
          <w:szCs w:val="24"/>
        </w:rPr>
        <w:t>ärchen und</w:t>
      </w:r>
      <w:r w:rsidRPr="002727AC">
        <w:rPr>
          <w:rFonts w:ascii="Times New Roman" w:hAnsi="Times New Roman" w:cs="Times New Roman"/>
          <w:color w:val="000000" w:themeColor="text1"/>
          <w:szCs w:val="24"/>
        </w:rPr>
        <w:t xml:space="preserve"> Phantasiereisen</w:t>
      </w:r>
      <w:r w:rsidR="00170F3E" w:rsidRPr="002727AC">
        <w:rPr>
          <w:rFonts w:ascii="Times New Roman" w:hAnsi="Times New Roman" w:cs="Times New Roman"/>
          <w:color w:val="000000" w:themeColor="text1"/>
          <w:szCs w:val="24"/>
        </w:rPr>
        <w:t>, sind nur einige Angebote, die unsere Kinder hier wahrnehmen können.</w:t>
      </w:r>
      <w:r w:rsidR="003228D2">
        <w:rPr>
          <w:rFonts w:ascii="Times New Roman" w:hAnsi="Times New Roman" w:cs="Times New Roman"/>
          <w:color w:val="000000" w:themeColor="text1"/>
          <w:szCs w:val="24"/>
        </w:rPr>
        <w:br/>
      </w:r>
    </w:p>
    <w:p w14:paraId="20347B39" w14:textId="30312F71"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Nebenzimmer Gruppe rot</w:t>
      </w:r>
    </w:p>
    <w:p w14:paraId="4F3BBC9E" w14:textId="1B1C4A64" w:rsidR="00170F3E" w:rsidRPr="002727AC" w:rsidRDefault="00170F3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Im </w:t>
      </w:r>
      <w:r w:rsidR="003335CB" w:rsidRPr="002727AC">
        <w:rPr>
          <w:rFonts w:ascii="Times New Roman" w:hAnsi="Times New Roman" w:cs="Times New Roman"/>
          <w:color w:val="000000" w:themeColor="text1"/>
          <w:szCs w:val="24"/>
        </w:rPr>
        <w:t>Nebenzimmer</w:t>
      </w:r>
      <w:r w:rsidRPr="002727AC">
        <w:rPr>
          <w:rFonts w:ascii="Times New Roman" w:hAnsi="Times New Roman" w:cs="Times New Roman"/>
          <w:color w:val="000000" w:themeColor="text1"/>
          <w:szCs w:val="24"/>
        </w:rPr>
        <w:t xml:space="preserve"> gibt es unterschiedliche Materialien für Stick-, Web- und Prickelarbeiten. Dazu gehören unterschiedliche Garne und Wolle, sowie Nadeln. Gelegentlich finden hier auch Angebote zum Thema „Mit Hand nähen“ statt.</w:t>
      </w:r>
      <w:r w:rsidR="003335CB" w:rsidRPr="002727AC">
        <w:rPr>
          <w:rFonts w:ascii="Times New Roman" w:hAnsi="Times New Roman" w:cs="Times New Roman"/>
          <w:color w:val="000000" w:themeColor="text1"/>
          <w:szCs w:val="24"/>
        </w:rPr>
        <w:t xml:space="preserve"> Außerdem gibt es hier Bilderbücher und Tischspiele zum Thema „Farben“ &amp; „Kreativität“</w:t>
      </w:r>
      <w:r w:rsidR="003228D2">
        <w:rPr>
          <w:rFonts w:ascii="Times New Roman" w:hAnsi="Times New Roman" w:cs="Times New Roman"/>
          <w:color w:val="000000" w:themeColor="text1"/>
          <w:szCs w:val="24"/>
        </w:rPr>
        <w:br/>
      </w:r>
    </w:p>
    <w:p w14:paraId="275BE2E1" w14:textId="015B9F9A"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Traumzimmer (Nebenzimmer Gruppe grün)</w:t>
      </w:r>
    </w:p>
    <w:p w14:paraId="33068195" w14:textId="239B6271" w:rsidR="00170F3E" w:rsidRPr="002727AC" w:rsidRDefault="00170F3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Dieser Raum vermittelt eine ruhige und angenehme Atmosphäre. Mit Hilfe von Lichtern, Wassersäulen, Murmeltürmen, einer Bohnenkiste und noch vielem mehr, werden bei den Kindern sämtliche Sinne angesprochen und die Kinder können sie spielerisch erfahren.</w:t>
      </w:r>
      <w:r w:rsidR="003228D2">
        <w:rPr>
          <w:rFonts w:ascii="Times New Roman" w:hAnsi="Times New Roman" w:cs="Times New Roman"/>
          <w:color w:val="000000" w:themeColor="text1"/>
          <w:szCs w:val="24"/>
        </w:rPr>
        <w:br/>
      </w:r>
    </w:p>
    <w:p w14:paraId="3343955C" w14:textId="10B171D2"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kleine Bücherei (Nebenzimmer Gruppe gelb)</w:t>
      </w:r>
    </w:p>
    <w:p w14:paraId="02684608" w14:textId="43E7830D" w:rsidR="00170F3E" w:rsidRPr="002727AC" w:rsidRDefault="00170F3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Unsere kleine Bücherei bietet den Kindern viele verschiedene Bücher, die zum „</w:t>
      </w:r>
      <w:proofErr w:type="spellStart"/>
      <w:r w:rsidRPr="002727AC">
        <w:rPr>
          <w:rFonts w:ascii="Times New Roman" w:hAnsi="Times New Roman" w:cs="Times New Roman"/>
          <w:color w:val="000000" w:themeColor="text1"/>
          <w:szCs w:val="24"/>
        </w:rPr>
        <w:t>Schmöckern</w:t>
      </w:r>
      <w:proofErr w:type="spellEnd"/>
      <w:r w:rsidRPr="002727AC">
        <w:rPr>
          <w:rFonts w:ascii="Times New Roman" w:hAnsi="Times New Roman" w:cs="Times New Roman"/>
          <w:color w:val="000000" w:themeColor="text1"/>
          <w:szCs w:val="24"/>
        </w:rPr>
        <w:t>“ einladen. Das große Sofa lädt zum Verweilen und zum tiefen Eintauchen in die Geschichten, ein.</w:t>
      </w:r>
      <w:r w:rsidR="003228D2">
        <w:rPr>
          <w:rFonts w:ascii="Times New Roman" w:hAnsi="Times New Roman" w:cs="Times New Roman"/>
          <w:color w:val="000000" w:themeColor="text1"/>
          <w:szCs w:val="24"/>
        </w:rPr>
        <w:br/>
      </w:r>
    </w:p>
    <w:p w14:paraId="00084AE1" w14:textId="699ED614"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Der Forscherraum (Nebenzimmer Gruppe blau)</w:t>
      </w:r>
    </w:p>
    <w:p w14:paraId="0D87B095" w14:textId="0134066F" w:rsidR="00170F3E" w:rsidRPr="002727AC" w:rsidRDefault="00170F3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 xml:space="preserve">Im Forscherraum können sie die Kinder spielerisch für Naturwissenschaften und Technik begeistern. Im Mittelpunkt steht der Spaß am selbstständigen Ausprobieren und Experimentieren. Gerade die Einzeltische und die vorbereitete Umgebung zeigen die Anlehnung an die Montessoripädagogik. Verschiedene Materialien, wie z.B. Messbecher, Pipetten, Siebe, Lupen, Sanduhren, Magnete, Mikroskope, Elektrogästen, unsere Sandwanne und noch vieles mehr, stehen den Kindern im Alltag zur Verfügung. </w:t>
      </w:r>
      <w:r w:rsidR="008B539E" w:rsidRPr="002727AC">
        <w:rPr>
          <w:rFonts w:ascii="Times New Roman" w:hAnsi="Times New Roman" w:cs="Times New Roman"/>
          <w:color w:val="000000" w:themeColor="text1"/>
          <w:szCs w:val="24"/>
        </w:rPr>
        <w:t xml:space="preserve">Auch unsere Kooperation mit den Azubis von der Firma Vetter, findet hier statt. Die Azubis kommen in regelmäßigen Abständen zu uns in den Kindergarten und forschen mit unseren </w:t>
      </w:r>
      <w:r w:rsidR="00552C31" w:rsidRPr="002727AC">
        <w:rPr>
          <w:rFonts w:ascii="Times New Roman" w:hAnsi="Times New Roman" w:cs="Times New Roman"/>
          <w:color w:val="000000" w:themeColor="text1"/>
          <w:szCs w:val="24"/>
        </w:rPr>
        <w:t>4-5 jährigen Kindern.</w:t>
      </w:r>
      <w:r w:rsidR="003228D2">
        <w:rPr>
          <w:rFonts w:ascii="Times New Roman" w:hAnsi="Times New Roman" w:cs="Times New Roman"/>
          <w:color w:val="000000" w:themeColor="text1"/>
          <w:szCs w:val="24"/>
        </w:rPr>
        <w:br/>
      </w:r>
    </w:p>
    <w:p w14:paraId="32BADB5C" w14:textId="3E0FFAA2"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Der Bewegungsraum</w:t>
      </w:r>
    </w:p>
    <w:p w14:paraId="296B738F" w14:textId="25D302E9" w:rsidR="003335CB" w:rsidRPr="002727AC" w:rsidRDefault="008B539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Kinder lernen durch ihr Tun und vor allem durch die Bewegung. Im Bewegungsraum können die Kinder mit vielen verschiedenen Groß- (z.B. Kästen, Matten, Bank, Leiter, Polster, etc.) und Kleingeräten (Bälle, Teppichfliesen, Seilen, Jog</w:t>
      </w:r>
      <w:r w:rsidR="005A6BD7" w:rsidRPr="002727AC">
        <w:rPr>
          <w:rFonts w:ascii="Times New Roman" w:hAnsi="Times New Roman" w:cs="Times New Roman"/>
          <w:color w:val="000000" w:themeColor="text1"/>
          <w:szCs w:val="24"/>
        </w:rPr>
        <w:t>h</w:t>
      </w:r>
      <w:r w:rsidRPr="002727AC">
        <w:rPr>
          <w:rFonts w:ascii="Times New Roman" w:hAnsi="Times New Roman" w:cs="Times New Roman"/>
          <w:color w:val="000000" w:themeColor="text1"/>
          <w:szCs w:val="24"/>
        </w:rPr>
        <w:t xml:space="preserve">urteimern, </w:t>
      </w:r>
      <w:r w:rsidR="007A7643" w:rsidRPr="002727AC">
        <w:rPr>
          <w:rFonts w:ascii="Times New Roman" w:hAnsi="Times New Roman" w:cs="Times New Roman"/>
          <w:color w:val="000000" w:themeColor="text1"/>
          <w:szCs w:val="24"/>
        </w:rPr>
        <w:t>Kapla Steinen</w:t>
      </w:r>
      <w:r w:rsidRPr="002727AC">
        <w:rPr>
          <w:rFonts w:ascii="Times New Roman" w:hAnsi="Times New Roman" w:cs="Times New Roman"/>
          <w:color w:val="000000" w:themeColor="text1"/>
          <w:szCs w:val="24"/>
        </w:rPr>
        <w:t xml:space="preserve">, etc.) ihre Erlebniswelt aufbauen und immer wieder verändern. Dadurch werden im Spiel und in der Bewegung, das Körpergefühl sensibilisiert, Raum- und Materialerfahrungen gemacht und die </w:t>
      </w:r>
      <w:r w:rsidR="003335CB" w:rsidRPr="002727AC">
        <w:rPr>
          <w:rFonts w:ascii="Times New Roman" w:hAnsi="Times New Roman" w:cs="Times New Roman"/>
          <w:color w:val="000000" w:themeColor="text1"/>
          <w:szCs w:val="24"/>
        </w:rPr>
        <w:t>Motorik Entwicklung</w:t>
      </w:r>
      <w:r w:rsidRPr="002727AC">
        <w:rPr>
          <w:rFonts w:ascii="Times New Roman" w:hAnsi="Times New Roman" w:cs="Times New Roman"/>
          <w:color w:val="000000" w:themeColor="text1"/>
          <w:szCs w:val="24"/>
        </w:rPr>
        <w:t xml:space="preserve"> unterstützt. </w:t>
      </w:r>
    </w:p>
    <w:p w14:paraId="3275F82E" w14:textId="77777777" w:rsidR="003335CB" w:rsidRPr="002727AC" w:rsidRDefault="003335CB" w:rsidP="008575F3">
      <w:pPr>
        <w:pStyle w:val="Listenabsatz"/>
        <w:rPr>
          <w:rFonts w:ascii="Times New Roman" w:hAnsi="Times New Roman" w:cs="Times New Roman"/>
          <w:color w:val="000000" w:themeColor="text1"/>
          <w:szCs w:val="24"/>
        </w:rPr>
      </w:pPr>
    </w:p>
    <w:p w14:paraId="4BF954D3" w14:textId="61FDF80B"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Werkstatt</w:t>
      </w:r>
    </w:p>
    <w:p w14:paraId="64FDDF90" w14:textId="004D06C0" w:rsidR="008B539E" w:rsidRPr="002727AC" w:rsidRDefault="008B539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Im Werkraum stehen den Kindern Holz und verschiedene Kleinmaterialien (Papprollen, Korken, Perlen, usw.) für ein handwerkliches Arbeiten zu</w:t>
      </w:r>
      <w:r w:rsidR="005A6BD7" w:rsidRPr="002727AC">
        <w:rPr>
          <w:rFonts w:ascii="Times New Roman" w:hAnsi="Times New Roman" w:cs="Times New Roman"/>
          <w:color w:val="000000" w:themeColor="text1"/>
          <w:szCs w:val="24"/>
        </w:rPr>
        <w:t>r Verfügung. Hier sammeln die Ki</w:t>
      </w:r>
      <w:r w:rsidRPr="002727AC">
        <w:rPr>
          <w:rFonts w:ascii="Times New Roman" w:hAnsi="Times New Roman" w:cs="Times New Roman"/>
          <w:color w:val="000000" w:themeColor="text1"/>
          <w:szCs w:val="24"/>
        </w:rPr>
        <w:t xml:space="preserve">nder erste Erfahrungen im Umgang mit Hammer und Nägel, Säge und feile, Handbohrer und Schleifpapier. Unsere </w:t>
      </w:r>
      <w:r w:rsidR="00552C31" w:rsidRPr="002727AC">
        <w:rPr>
          <w:rFonts w:ascii="Times New Roman" w:hAnsi="Times New Roman" w:cs="Times New Roman"/>
          <w:color w:val="000000" w:themeColor="text1"/>
          <w:szCs w:val="24"/>
        </w:rPr>
        <w:t>Vorschulkinder</w:t>
      </w:r>
      <w:r w:rsidRPr="002727AC">
        <w:rPr>
          <w:rFonts w:ascii="Times New Roman" w:hAnsi="Times New Roman" w:cs="Times New Roman"/>
          <w:color w:val="000000" w:themeColor="text1"/>
          <w:szCs w:val="24"/>
        </w:rPr>
        <w:t xml:space="preserve"> machen in ihrem letzten Jahr ihr „Werkstattdiplom“. Das bedeutet, sie lernen die Regeln in der Werkstatt, bekommen eine Werkezugeinführung und fertigen ein Werkstück an. Danach dokumentieren sie in einem Werkzeugplan, welches Werkezeug sie verwendet haben. Nach Beendigung ihres „Werkstattdiploms“, dürfen immer zwei </w:t>
      </w:r>
      <w:r w:rsidR="00552C31" w:rsidRPr="002727AC">
        <w:rPr>
          <w:rFonts w:ascii="Times New Roman" w:hAnsi="Times New Roman" w:cs="Times New Roman"/>
          <w:color w:val="000000" w:themeColor="text1"/>
          <w:szCs w:val="24"/>
        </w:rPr>
        <w:t>Vorschulkinder</w:t>
      </w:r>
      <w:r w:rsidRPr="002727AC">
        <w:rPr>
          <w:rFonts w:ascii="Times New Roman" w:hAnsi="Times New Roman" w:cs="Times New Roman"/>
          <w:color w:val="000000" w:themeColor="text1"/>
          <w:szCs w:val="24"/>
        </w:rPr>
        <w:t xml:space="preserve"> ohne Erzieherin in die Werkstatt und dort selbstständig Werken. Die jüngeren Kinder dürfen nur </w:t>
      </w:r>
      <w:r w:rsidR="005A6BD7" w:rsidRPr="002727AC">
        <w:rPr>
          <w:rFonts w:ascii="Times New Roman" w:hAnsi="Times New Roman" w:cs="Times New Roman"/>
          <w:color w:val="000000" w:themeColor="text1"/>
          <w:szCs w:val="24"/>
        </w:rPr>
        <w:t>unter ständiger Aufsicht einer/eines</w:t>
      </w:r>
      <w:r w:rsidRPr="002727AC">
        <w:rPr>
          <w:rFonts w:ascii="Times New Roman" w:hAnsi="Times New Roman" w:cs="Times New Roman"/>
          <w:color w:val="000000" w:themeColor="text1"/>
          <w:szCs w:val="24"/>
        </w:rPr>
        <w:t xml:space="preserve"> Erzieher*in </w:t>
      </w:r>
      <w:proofErr w:type="spellStart"/>
      <w:r w:rsidRPr="002727AC">
        <w:rPr>
          <w:rFonts w:ascii="Times New Roman" w:hAnsi="Times New Roman" w:cs="Times New Roman"/>
          <w:color w:val="000000" w:themeColor="text1"/>
          <w:szCs w:val="24"/>
        </w:rPr>
        <w:t>in</w:t>
      </w:r>
      <w:proofErr w:type="spellEnd"/>
      <w:r w:rsidRPr="002727AC">
        <w:rPr>
          <w:rFonts w:ascii="Times New Roman" w:hAnsi="Times New Roman" w:cs="Times New Roman"/>
          <w:color w:val="000000" w:themeColor="text1"/>
          <w:szCs w:val="24"/>
        </w:rPr>
        <w:t xml:space="preserve"> die Werkstatt.</w:t>
      </w:r>
    </w:p>
    <w:p w14:paraId="3DC12902" w14:textId="77777777" w:rsidR="003335CB" w:rsidRPr="002727AC" w:rsidRDefault="003335CB" w:rsidP="008575F3">
      <w:pPr>
        <w:pStyle w:val="Listenabsatz"/>
        <w:rPr>
          <w:rFonts w:ascii="Times New Roman" w:hAnsi="Times New Roman" w:cs="Times New Roman"/>
          <w:color w:val="000000" w:themeColor="text1"/>
          <w:szCs w:val="24"/>
        </w:rPr>
      </w:pPr>
    </w:p>
    <w:p w14:paraId="375382B5" w14:textId="3F73DFEB"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 Die Mensa</w:t>
      </w:r>
    </w:p>
    <w:p w14:paraId="5B62023A" w14:textId="3DD61D8C" w:rsidR="003D01F1" w:rsidRPr="002727AC" w:rsidRDefault="003D01F1"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lichtdurchflutete Mensa lädt die Kinder zum Vespern</w:t>
      </w:r>
      <w:r w:rsidR="003335CB" w:rsidRPr="002727AC">
        <w:rPr>
          <w:rFonts w:ascii="Times New Roman" w:hAnsi="Times New Roman" w:cs="Times New Roman"/>
          <w:color w:val="000000" w:themeColor="text1"/>
          <w:szCs w:val="24"/>
        </w:rPr>
        <w:t xml:space="preserve"> und zum</w:t>
      </w:r>
      <w:r w:rsidRPr="002727AC">
        <w:rPr>
          <w:rFonts w:ascii="Times New Roman" w:hAnsi="Times New Roman" w:cs="Times New Roman"/>
          <w:color w:val="000000" w:themeColor="text1"/>
          <w:szCs w:val="24"/>
        </w:rPr>
        <w:t xml:space="preserve"> Mittagessen ein. Frei nach den Regeln der Partizipation, dürfen sich die Kinder ihren Sitzplatz selbstständig wählen.</w:t>
      </w:r>
    </w:p>
    <w:p w14:paraId="40300509" w14:textId="77777777" w:rsidR="003335CB" w:rsidRPr="002727AC" w:rsidRDefault="003335CB" w:rsidP="008575F3">
      <w:pPr>
        <w:pStyle w:val="Listenabsatz"/>
        <w:rPr>
          <w:rFonts w:ascii="Times New Roman" w:hAnsi="Times New Roman" w:cs="Times New Roman"/>
          <w:color w:val="000000" w:themeColor="text1"/>
          <w:szCs w:val="24"/>
        </w:rPr>
      </w:pPr>
    </w:p>
    <w:p w14:paraId="3B0621F2" w14:textId="139F1CC8"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 Der Multifunktionsraum (Gartenzimmer)</w:t>
      </w:r>
    </w:p>
    <w:p w14:paraId="5A1FD00A" w14:textId="6721992F" w:rsidR="003D01F1" w:rsidRPr="002727AC" w:rsidRDefault="003D01F1"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Unser Gartenzimmer nutzen wir als Multifunktionsraum. Hier finden zum Beispiel </w:t>
      </w:r>
      <w:r w:rsidR="003335CB" w:rsidRPr="002727AC">
        <w:rPr>
          <w:rFonts w:ascii="Times New Roman" w:hAnsi="Times New Roman" w:cs="Times New Roman"/>
          <w:color w:val="000000" w:themeColor="text1"/>
          <w:szCs w:val="24"/>
        </w:rPr>
        <w:t>Vorschulkinder</w:t>
      </w:r>
      <w:r w:rsidRPr="002727AC">
        <w:rPr>
          <w:rFonts w:ascii="Times New Roman" w:hAnsi="Times New Roman" w:cs="Times New Roman"/>
          <w:color w:val="000000" w:themeColor="text1"/>
          <w:szCs w:val="24"/>
        </w:rPr>
        <w:t>, Einzelförderungsmaßnahmen oder gezielte Angebote statt.</w:t>
      </w:r>
      <w:r w:rsidR="003228D2">
        <w:rPr>
          <w:rFonts w:ascii="Times New Roman" w:hAnsi="Times New Roman" w:cs="Times New Roman"/>
          <w:color w:val="000000" w:themeColor="text1"/>
          <w:szCs w:val="24"/>
        </w:rPr>
        <w:br/>
      </w:r>
    </w:p>
    <w:p w14:paraId="70285CF1" w14:textId="58C136BC"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 Die Eingangsbereiche mit Garderoben und Flur</w:t>
      </w:r>
    </w:p>
    <w:p w14:paraId="075DBB71" w14:textId="0EFE7C17" w:rsidR="003D01F1" w:rsidRPr="002727AC" w:rsidRDefault="003D01F1"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Diese Bereiche bieten den Kindern weitere Spiel- und Rückzugsmöglichkeiten an. Im Neubau steht den Kindern dort auch eine große Lego</w:t>
      </w:r>
      <w:r w:rsidR="00DE08D1" w:rsidRPr="002727AC">
        <w:rPr>
          <w:rFonts w:ascii="Times New Roman" w:hAnsi="Times New Roman" w:cs="Times New Roman"/>
          <w:color w:val="000000" w:themeColor="text1"/>
          <w:szCs w:val="24"/>
        </w:rPr>
        <w:t>- E</w:t>
      </w:r>
      <w:r w:rsidRPr="002727AC">
        <w:rPr>
          <w:rFonts w:ascii="Times New Roman" w:hAnsi="Times New Roman" w:cs="Times New Roman"/>
          <w:color w:val="000000" w:themeColor="text1"/>
          <w:szCs w:val="24"/>
        </w:rPr>
        <w:t>cke mit allerhand sortiertem Material zur Verfügung.</w:t>
      </w:r>
      <w:r w:rsidR="003228D2">
        <w:rPr>
          <w:rFonts w:ascii="Times New Roman" w:hAnsi="Times New Roman" w:cs="Times New Roman"/>
          <w:color w:val="000000" w:themeColor="text1"/>
          <w:szCs w:val="24"/>
        </w:rPr>
        <w:br/>
      </w:r>
    </w:p>
    <w:p w14:paraId="6F63B635" w14:textId="5D369158"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 Das Außengelände</w:t>
      </w:r>
    </w:p>
    <w:p w14:paraId="1172C20D" w14:textId="53EB33EE" w:rsidR="003D01F1" w:rsidRPr="002727AC" w:rsidRDefault="00051263"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Unser großzügiger G</w:t>
      </w:r>
      <w:r w:rsidR="003D01F1" w:rsidRPr="002727AC">
        <w:rPr>
          <w:rFonts w:ascii="Times New Roman" w:hAnsi="Times New Roman" w:cs="Times New Roman"/>
          <w:color w:val="000000" w:themeColor="text1"/>
          <w:szCs w:val="24"/>
        </w:rPr>
        <w:t>artenbereich regt die Kinder zu vielfälti</w:t>
      </w:r>
      <w:r w:rsidRPr="002727AC">
        <w:rPr>
          <w:rFonts w:ascii="Times New Roman" w:hAnsi="Times New Roman" w:cs="Times New Roman"/>
          <w:color w:val="000000" w:themeColor="text1"/>
          <w:szCs w:val="24"/>
        </w:rPr>
        <w:t>gen Bewegungsmöglichkeiten und U</w:t>
      </w:r>
      <w:r w:rsidR="003D01F1" w:rsidRPr="002727AC">
        <w:rPr>
          <w:rFonts w:ascii="Times New Roman" w:hAnsi="Times New Roman" w:cs="Times New Roman"/>
          <w:color w:val="000000" w:themeColor="text1"/>
          <w:szCs w:val="24"/>
        </w:rPr>
        <w:t>mwelterfahrungen an. Wir haben Klettermöglichkeiten, Schaukeln, Rutschbahnen, einen großen Sandkasten, das Blockhaus mit Rollenspielequipment, verschiedene Fahrzeuge, Hüpfpferde, Sandelzubehör und noch vieles mehr.</w:t>
      </w:r>
      <w:r w:rsidR="003228D2">
        <w:rPr>
          <w:rFonts w:ascii="Times New Roman" w:hAnsi="Times New Roman" w:cs="Times New Roman"/>
          <w:color w:val="000000" w:themeColor="text1"/>
          <w:szCs w:val="24"/>
        </w:rPr>
        <w:br/>
      </w:r>
    </w:p>
    <w:p w14:paraId="3CB6B304" w14:textId="3C3EEC18" w:rsidR="00B45738" w:rsidRPr="002727AC" w:rsidRDefault="00B45738" w:rsidP="008575F3">
      <w:pPr>
        <w:pStyle w:val="Listenabsatz"/>
        <w:numPr>
          <w:ilvl w:val="0"/>
          <w:numId w:val="12"/>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 Weitere Räume</w:t>
      </w:r>
    </w:p>
    <w:p w14:paraId="54F43BE5" w14:textId="022D9134" w:rsidR="003D01F1" w:rsidRDefault="003D01F1"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Büro, Personalzimmer, Erwachsenen- WC, Materialräume, Geräteräume, behindertengerechte Sanitärräume mit Wickelbereich</w:t>
      </w:r>
      <w:r w:rsidR="003335CB" w:rsidRPr="002727AC">
        <w:rPr>
          <w:rFonts w:ascii="Times New Roman" w:hAnsi="Times New Roman" w:cs="Times New Roman"/>
          <w:color w:val="000000" w:themeColor="text1"/>
          <w:szCs w:val="24"/>
        </w:rPr>
        <w:t xml:space="preserve"> </w:t>
      </w:r>
      <w:r w:rsidRPr="002727AC">
        <w:rPr>
          <w:rFonts w:ascii="Times New Roman" w:hAnsi="Times New Roman" w:cs="Times New Roman"/>
          <w:color w:val="000000" w:themeColor="text1"/>
          <w:szCs w:val="24"/>
        </w:rPr>
        <w:t>und natürlich auch Bäder für die Kinder.</w:t>
      </w:r>
    </w:p>
    <w:p w14:paraId="06A7C70C" w14:textId="77777777" w:rsidR="007A7643" w:rsidRPr="002727AC" w:rsidRDefault="007A7643" w:rsidP="008575F3">
      <w:pPr>
        <w:pStyle w:val="Listenabsatz"/>
        <w:rPr>
          <w:rFonts w:ascii="Times New Roman" w:hAnsi="Times New Roman" w:cs="Times New Roman"/>
          <w:color w:val="000000" w:themeColor="text1"/>
          <w:szCs w:val="24"/>
        </w:rPr>
      </w:pPr>
    </w:p>
    <w:p w14:paraId="58638B08" w14:textId="1B991DFB" w:rsidR="00E365D4" w:rsidRDefault="00E365D4" w:rsidP="008575F3">
      <w:pPr>
        <w:pStyle w:val="berschrift1"/>
        <w:rPr>
          <w:rFonts w:ascii="Times New Roman" w:hAnsi="Times New Roman" w:cs="Times New Roman"/>
          <w:b w:val="0"/>
          <w:color w:val="70AD47" w:themeColor="accent6"/>
        </w:rPr>
      </w:pPr>
      <w:bookmarkStart w:id="37" w:name="_Toc207778206"/>
      <w:r w:rsidRPr="00B0565C">
        <w:rPr>
          <w:rFonts w:ascii="Times New Roman" w:hAnsi="Times New Roman" w:cs="Times New Roman"/>
          <w:b w:val="0"/>
          <w:color w:val="70AD47" w:themeColor="accent6"/>
        </w:rPr>
        <w:t>6. Unsere Teamarbeit</w:t>
      </w:r>
      <w:bookmarkEnd w:id="37"/>
    </w:p>
    <w:p w14:paraId="11E59874" w14:textId="77777777" w:rsidR="00B0565C" w:rsidRPr="00B0565C" w:rsidRDefault="00B0565C" w:rsidP="008575F3"/>
    <w:p w14:paraId="0D2440C0" w14:textId="22CA17B1" w:rsidR="00556B2D" w:rsidRPr="00B0565C" w:rsidRDefault="00F911A8" w:rsidP="008575F3">
      <w:pPr>
        <w:pStyle w:val="berschrift2"/>
        <w:rPr>
          <w:rFonts w:ascii="Times New Roman" w:hAnsi="Times New Roman" w:cs="Times New Roman"/>
          <w:color w:val="70AD47" w:themeColor="accent6"/>
          <w:szCs w:val="28"/>
        </w:rPr>
      </w:pPr>
      <w:bookmarkStart w:id="38" w:name="_Toc207778207"/>
      <w:r w:rsidRPr="00B0565C">
        <w:rPr>
          <w:rFonts w:ascii="Times New Roman" w:hAnsi="Times New Roman" w:cs="Times New Roman"/>
          <w:color w:val="70AD47" w:themeColor="accent6"/>
          <w:szCs w:val="28"/>
        </w:rPr>
        <w:t>6.1 Die</w:t>
      </w:r>
      <w:r w:rsidR="00E365D4" w:rsidRPr="00B0565C">
        <w:rPr>
          <w:rFonts w:ascii="Times New Roman" w:hAnsi="Times New Roman" w:cs="Times New Roman"/>
          <w:color w:val="70AD47" w:themeColor="accent6"/>
          <w:szCs w:val="28"/>
        </w:rPr>
        <w:t xml:space="preserve"> verschiedenen Teamarten bei uns im Kindergarten</w:t>
      </w:r>
      <w:bookmarkEnd w:id="38"/>
    </w:p>
    <w:p w14:paraId="3DFBA2CA" w14:textId="40F9885D" w:rsidR="00D35DEC" w:rsidRPr="002727AC" w:rsidRDefault="00D35DE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sind ein aufgeschlossenes und flexibles Team, in dem jede/r Mitarbeiter/in bestmöglich engagiert ist und sich mit seinen individuellen Fähigkeiten mit einbringt. Im Alltag führen wir einen offenen und freundlichen Umgang miteinander und unterstützen und ergänzen uns gegenseitig im alltäglichen Ablauf sowie bei der gemeinsamen Planung. Unerlässliche Grundlagen sind für uns Offenheit, Ehrlichkeit, Akzeptanz, gegenseitiges Vertrauen, Wertschätzung und Respekt.</w:t>
      </w:r>
    </w:p>
    <w:p w14:paraId="3FF1415C" w14:textId="2E85DAB2" w:rsidR="00D35DEC" w:rsidRPr="002727AC" w:rsidRDefault="00D35DE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praktizieren verschiedene Formen der Teamarbeit:</w:t>
      </w:r>
    </w:p>
    <w:p w14:paraId="6023A120" w14:textId="53080614" w:rsidR="00D35DEC" w:rsidRPr="002727AC" w:rsidRDefault="00D35DEC" w:rsidP="008575F3">
      <w:pPr>
        <w:pStyle w:val="Listenabsatz"/>
        <w:numPr>
          <w:ilvl w:val="0"/>
          <w:numId w:val="1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Teamsitzung (Gesamtteam)</w:t>
      </w:r>
    </w:p>
    <w:p w14:paraId="4CDCD903" w14:textId="4EC20097" w:rsidR="00D35DEC" w:rsidRPr="002727AC" w:rsidRDefault="00D35DE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Wie der Name schon verrät, treffen sich einmal in der Woche alle Erzieher*innen und auch Praktikant*innen, zu einer 2- stündigen Teamsitzung. In dieser Teamsitzung werden aktuelle Themen oder auch Thematiken, wie z.B. das Schutzkonzept, besprochen, geplant und dokumentiert.</w:t>
      </w:r>
    </w:p>
    <w:p w14:paraId="039D7215" w14:textId="4C2803E6" w:rsidR="00D35DEC" w:rsidRPr="002727AC" w:rsidRDefault="00D35DEC" w:rsidP="008575F3">
      <w:pPr>
        <w:pStyle w:val="Listenabsatz"/>
        <w:numPr>
          <w:ilvl w:val="0"/>
          <w:numId w:val="1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Weitergabe und Austausch von Informationen</w:t>
      </w:r>
    </w:p>
    <w:p w14:paraId="362A7F66" w14:textId="6CADF81C" w:rsidR="00D35DEC" w:rsidRPr="002727AC" w:rsidRDefault="00D35DEC" w:rsidP="008575F3">
      <w:pPr>
        <w:pStyle w:val="Listenabsatz"/>
        <w:numPr>
          <w:ilvl w:val="0"/>
          <w:numId w:val="1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Planung der pädagogischen und organisatorischen Arbeit</w:t>
      </w:r>
    </w:p>
    <w:p w14:paraId="69142F79" w14:textId="384BD661" w:rsidR="00D35DEC" w:rsidRPr="002727AC" w:rsidRDefault="00D35DEC" w:rsidP="008575F3">
      <w:pPr>
        <w:pStyle w:val="Listenabsatz"/>
        <w:numPr>
          <w:ilvl w:val="0"/>
          <w:numId w:val="1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Planung von gruppenübergreifenden Aktivitäten</w:t>
      </w:r>
    </w:p>
    <w:p w14:paraId="506C1829" w14:textId="713EB97B" w:rsidR="00D35DEC" w:rsidRPr="002727AC" w:rsidRDefault="00D35DEC" w:rsidP="008575F3">
      <w:pPr>
        <w:pStyle w:val="Listenabsatz"/>
        <w:numPr>
          <w:ilvl w:val="0"/>
          <w:numId w:val="1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Erfahrungsaustausch und Diskussionen fachlicher Entwicklung</w:t>
      </w:r>
      <w:r w:rsidR="0097697C" w:rsidRPr="002727AC">
        <w:rPr>
          <w:rFonts w:ascii="Times New Roman" w:hAnsi="Times New Roman" w:cs="Times New Roman"/>
          <w:color w:val="000000" w:themeColor="text1"/>
          <w:szCs w:val="24"/>
        </w:rPr>
        <w:t>en</w:t>
      </w:r>
    </w:p>
    <w:p w14:paraId="0E5E9C8C" w14:textId="61C7B58A" w:rsidR="0097697C" w:rsidRPr="002727AC" w:rsidRDefault="0097697C" w:rsidP="008575F3">
      <w:pPr>
        <w:pStyle w:val="Listenabsatz"/>
        <w:numPr>
          <w:ilvl w:val="0"/>
          <w:numId w:val="1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Erarbeitung und Weiterentwicklung der päd. Standards</w:t>
      </w:r>
    </w:p>
    <w:p w14:paraId="0FE488FD" w14:textId="465CB5D6" w:rsidR="0097697C" w:rsidRPr="002727AC" w:rsidRDefault="0097697C" w:rsidP="008575F3">
      <w:pPr>
        <w:pStyle w:val="Listenabsatz"/>
        <w:numPr>
          <w:ilvl w:val="0"/>
          <w:numId w:val="13"/>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Information aus Fortbildungsveranstaltungen</w:t>
      </w:r>
      <w:r w:rsidR="008575F3">
        <w:rPr>
          <w:rFonts w:ascii="Times New Roman" w:hAnsi="Times New Roman" w:cs="Times New Roman"/>
          <w:color w:val="000000" w:themeColor="text1"/>
          <w:szCs w:val="24"/>
        </w:rPr>
        <w:br/>
      </w:r>
    </w:p>
    <w:p w14:paraId="626A7E34" w14:textId="5878EC58" w:rsidR="0097697C" w:rsidRPr="002727AC" w:rsidRDefault="0097697C" w:rsidP="008575F3">
      <w:pPr>
        <w:pStyle w:val="Listenabsatz"/>
        <w:numPr>
          <w:ilvl w:val="0"/>
          <w:numId w:val="1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Gruppenteam</w:t>
      </w:r>
    </w:p>
    <w:p w14:paraId="2E64AA7D" w14:textId="6E908F37" w:rsidR="0097697C" w:rsidRPr="002727AC" w:rsidRDefault="0097697C"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 x in der Woche treffen sich die päd. Fachkräfte aus den jeweiligen Gruppen intern.</w:t>
      </w:r>
    </w:p>
    <w:p w14:paraId="3AD315D6" w14:textId="0E4DCABE" w:rsidR="0097697C" w:rsidRPr="002727AC" w:rsidRDefault="0097697C" w:rsidP="008575F3">
      <w:pPr>
        <w:pStyle w:val="Listenabsatz"/>
        <w:numPr>
          <w:ilvl w:val="0"/>
          <w:numId w:val="1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Planung der gruppeninternen und gruppenübergreifenden pädagogischen und organisatorischen Arbeit</w:t>
      </w:r>
    </w:p>
    <w:p w14:paraId="60CC1B24" w14:textId="0F0A40C9" w:rsidR="0097697C" w:rsidRPr="002727AC" w:rsidRDefault="0097697C" w:rsidP="008575F3">
      <w:pPr>
        <w:pStyle w:val="Listenabsatz"/>
        <w:numPr>
          <w:ilvl w:val="0"/>
          <w:numId w:val="1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Reflexion und Dokumentation vom Tagesgeschehen, Aktivitäten und der Gruppensituation</w:t>
      </w:r>
    </w:p>
    <w:p w14:paraId="17640C81" w14:textId="7D88EED6" w:rsidR="0097697C" w:rsidRPr="002727AC" w:rsidRDefault="0097697C" w:rsidP="008575F3">
      <w:pPr>
        <w:pStyle w:val="Listenabsatz"/>
        <w:numPr>
          <w:ilvl w:val="0"/>
          <w:numId w:val="1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Beobachtungen, Förderung und Dokumentation des einzelnen Kindes</w:t>
      </w:r>
    </w:p>
    <w:p w14:paraId="093F8B65" w14:textId="56ED7761" w:rsidR="0097697C" w:rsidRPr="002727AC" w:rsidRDefault="0097697C"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sym w:font="Wingdings" w:char="F0E0"/>
      </w:r>
      <w:r w:rsidRPr="002727AC">
        <w:rPr>
          <w:rFonts w:ascii="Times New Roman" w:hAnsi="Times New Roman" w:cs="Times New Roman"/>
          <w:color w:val="000000" w:themeColor="text1"/>
          <w:szCs w:val="24"/>
        </w:rPr>
        <w:t xml:space="preserve"> Dies geschieht über den Portfolioordner, Beobachtungsbögen, Situationsana</w:t>
      </w:r>
      <w:r w:rsidR="00B135A3" w:rsidRPr="002727AC">
        <w:rPr>
          <w:rFonts w:ascii="Times New Roman" w:hAnsi="Times New Roman" w:cs="Times New Roman"/>
          <w:color w:val="000000" w:themeColor="text1"/>
          <w:szCs w:val="24"/>
        </w:rPr>
        <w:t>ly</w:t>
      </w:r>
      <w:r w:rsidRPr="002727AC">
        <w:rPr>
          <w:rFonts w:ascii="Times New Roman" w:hAnsi="Times New Roman" w:cs="Times New Roman"/>
          <w:color w:val="000000" w:themeColor="text1"/>
          <w:szCs w:val="24"/>
        </w:rPr>
        <w:t>sen, etc.</w:t>
      </w:r>
      <w:r w:rsidR="00917071" w:rsidRPr="002727AC">
        <w:rPr>
          <w:rFonts w:ascii="Times New Roman" w:hAnsi="Times New Roman" w:cs="Times New Roman"/>
          <w:color w:val="000000" w:themeColor="text1"/>
          <w:szCs w:val="24"/>
        </w:rPr>
        <w:t>. All diese Methoden dienen dazu, die individuelle Entwicklung der Kinder zu unterstützen und zu fördern.</w:t>
      </w:r>
    </w:p>
    <w:p w14:paraId="44FE207F" w14:textId="7C71F28B" w:rsidR="00917071" w:rsidRPr="002727AC" w:rsidRDefault="00917071" w:rsidP="008575F3">
      <w:pPr>
        <w:pStyle w:val="Listenabsatz"/>
        <w:numPr>
          <w:ilvl w:val="0"/>
          <w:numId w:val="1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Vorbereitung, Durchführung und Reflexion von regelmäßigen Elterngesprächen</w:t>
      </w:r>
    </w:p>
    <w:p w14:paraId="3A72A73F" w14:textId="57F97192" w:rsidR="00917071" w:rsidRPr="002727AC" w:rsidRDefault="00917071" w:rsidP="008575F3">
      <w:pPr>
        <w:pStyle w:val="Listenabsatz"/>
        <w:numPr>
          <w:ilvl w:val="0"/>
          <w:numId w:val="14"/>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Aufgabenbezogene Teamarbeit (je nach Bedarf planen 2- 3 Mitarbeiter*innen eine Aktivität)</w:t>
      </w:r>
    </w:p>
    <w:p w14:paraId="1786C017" w14:textId="435890B5" w:rsidR="00917071" w:rsidRPr="002727AC" w:rsidRDefault="00917071" w:rsidP="008575F3">
      <w:pPr>
        <w:pStyle w:val="Listenabsatz"/>
        <w:numPr>
          <w:ilvl w:val="0"/>
          <w:numId w:val="1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Fallbesprechung</w:t>
      </w:r>
    </w:p>
    <w:p w14:paraId="02363A82" w14:textId="6D8BDB8B" w:rsidR="00917071" w:rsidRPr="002727AC" w:rsidRDefault="00917071"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Fallbesprechungen finden regelmäßig alle paar Monate statt. Gibt es Erzieher*innen einer Gruppe, welche neuen externen Input oder auch Ratschläge zu unterschiedlichen Situationen (z.B. mit einzelnen Kindern oder aber auch mit der Gesamtgruppe) benötigen, werden die jeweiligen Erzieher*innen bei der Fallbesprechung angemeldet. Wenn die Fallbesprechung stattfindet, treffen sich verschiedene Erzi</w:t>
      </w:r>
      <w:r w:rsidR="0042311E" w:rsidRPr="002727AC">
        <w:rPr>
          <w:rFonts w:ascii="Times New Roman" w:hAnsi="Times New Roman" w:cs="Times New Roman"/>
          <w:color w:val="000000" w:themeColor="text1"/>
          <w:szCs w:val="24"/>
        </w:rPr>
        <w:t>eher*innen</w:t>
      </w:r>
      <w:r w:rsidR="00A91CDD" w:rsidRPr="002727AC">
        <w:rPr>
          <w:rFonts w:ascii="Times New Roman" w:hAnsi="Times New Roman" w:cs="Times New Roman"/>
          <w:color w:val="000000" w:themeColor="text1"/>
          <w:szCs w:val="24"/>
        </w:rPr>
        <w:t xml:space="preserve"> aus umliegenden Kindergärten</w:t>
      </w:r>
      <w:r w:rsidR="0042311E" w:rsidRPr="002727AC">
        <w:rPr>
          <w:rFonts w:ascii="Times New Roman" w:hAnsi="Times New Roman" w:cs="Times New Roman"/>
          <w:color w:val="000000" w:themeColor="text1"/>
          <w:szCs w:val="24"/>
        </w:rPr>
        <w:t xml:space="preserve"> und ein/e Berater*in der Erziehungsberatungsstelle der Caritas</w:t>
      </w:r>
      <w:r w:rsidRPr="002727AC">
        <w:rPr>
          <w:rFonts w:ascii="Times New Roman" w:hAnsi="Times New Roman" w:cs="Times New Roman"/>
          <w:color w:val="000000" w:themeColor="text1"/>
          <w:szCs w:val="24"/>
        </w:rPr>
        <w:t xml:space="preserve"> und besprechen gemeinsam den mitgebrachten Fall. Das bedeutet, Fallbesprechungen dienen dazu, neue Lösungsvorschläge bzw. neue Ideen zu bekommen.</w:t>
      </w:r>
    </w:p>
    <w:p w14:paraId="06C0FCEE" w14:textId="49BA6118" w:rsidR="00E365D4" w:rsidRPr="00B0565C" w:rsidRDefault="00E365D4" w:rsidP="008575F3">
      <w:pPr>
        <w:pStyle w:val="berschrift2"/>
        <w:rPr>
          <w:rFonts w:ascii="Times New Roman" w:hAnsi="Times New Roman" w:cs="Times New Roman"/>
          <w:color w:val="70AD47" w:themeColor="accent6"/>
          <w:szCs w:val="28"/>
        </w:rPr>
      </w:pPr>
      <w:bookmarkStart w:id="39" w:name="_Toc207778208"/>
      <w:r w:rsidRPr="00B0565C">
        <w:rPr>
          <w:rFonts w:ascii="Times New Roman" w:hAnsi="Times New Roman" w:cs="Times New Roman"/>
          <w:color w:val="70AD47" w:themeColor="accent6"/>
          <w:szCs w:val="28"/>
        </w:rPr>
        <w:t>6.2 Die Qualitätssicherung unserer Fachkompetenz</w:t>
      </w:r>
      <w:bookmarkEnd w:id="39"/>
    </w:p>
    <w:p w14:paraId="0E2BA17A" w14:textId="37019445" w:rsidR="00917071" w:rsidRPr="002727AC" w:rsidRDefault="00917071"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Wir versuchen unsere Fachkompetenz auf verschiedene Wege zu sichern:</w:t>
      </w:r>
    </w:p>
    <w:p w14:paraId="52A1DBF4" w14:textId="584A135D" w:rsidR="00917071" w:rsidRPr="002727AC" w:rsidRDefault="0042311E" w:rsidP="008575F3">
      <w:pPr>
        <w:pStyle w:val="Listenabsatz"/>
        <w:numPr>
          <w:ilvl w:val="0"/>
          <w:numId w:val="1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Durch den Besuch der Fortbildungsveranstaltungen</w:t>
      </w:r>
    </w:p>
    <w:p w14:paraId="2CD5CBE6" w14:textId="20DAB3F5" w:rsidR="0042311E" w:rsidRPr="002727AC" w:rsidRDefault="0042311E"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(Dafür stehen jedem/ jeder Mitarbeiter*in 5 Tage im Jahr zu Verfügung)</w:t>
      </w:r>
    </w:p>
    <w:p w14:paraId="01367DB2" w14:textId="3219EFF2" w:rsidR="0042311E" w:rsidRPr="002727AC" w:rsidRDefault="0042311E" w:rsidP="008575F3">
      <w:pPr>
        <w:pStyle w:val="Listenabsatz"/>
        <w:numPr>
          <w:ilvl w:val="0"/>
          <w:numId w:val="1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Den kontinuierlichen Erfahrungsaustausch im Team</w:t>
      </w:r>
    </w:p>
    <w:p w14:paraId="408833F8" w14:textId="038063AB" w:rsidR="0042311E" w:rsidRPr="002727AC" w:rsidRDefault="0042311E" w:rsidP="008575F3">
      <w:pPr>
        <w:pStyle w:val="Listenabsatz"/>
        <w:numPr>
          <w:ilvl w:val="0"/>
          <w:numId w:val="1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Regelmäßige Informationen über aktuelle Entwicklungen in der Kindergartenarbeit durch Fachliteratur</w:t>
      </w:r>
    </w:p>
    <w:p w14:paraId="6F7C420D" w14:textId="5BD35646" w:rsidR="004C6D04" w:rsidRPr="002727AC" w:rsidRDefault="004C6D04" w:rsidP="008575F3">
      <w:pPr>
        <w:pStyle w:val="Listenabsatz"/>
        <w:numPr>
          <w:ilvl w:val="0"/>
          <w:numId w:val="1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Jährliche Mitarbeiter*</w:t>
      </w:r>
      <w:proofErr w:type="spellStart"/>
      <w:r w:rsidRPr="002727AC">
        <w:rPr>
          <w:rFonts w:ascii="Times New Roman" w:hAnsi="Times New Roman" w:cs="Times New Roman"/>
          <w:color w:val="000000" w:themeColor="text1"/>
          <w:szCs w:val="24"/>
        </w:rPr>
        <w:t>innengespräche</w:t>
      </w:r>
      <w:proofErr w:type="spellEnd"/>
    </w:p>
    <w:p w14:paraId="6346A389" w14:textId="7A15984A" w:rsidR="0042311E" w:rsidRPr="002727AC" w:rsidRDefault="0042311E" w:rsidP="008575F3">
      <w:pPr>
        <w:pStyle w:val="Listenabsatz"/>
        <w:numPr>
          <w:ilvl w:val="0"/>
          <w:numId w:val="1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Kollegiale Fallbesprechungen mit der Erziehungsberatungsstelle der Caritas</w:t>
      </w:r>
    </w:p>
    <w:p w14:paraId="29805382" w14:textId="37DF046E" w:rsidR="0042311E" w:rsidRPr="002727AC" w:rsidRDefault="0042311E" w:rsidP="008575F3">
      <w:pPr>
        <w:pStyle w:val="Listenabsatz"/>
        <w:numPr>
          <w:ilvl w:val="0"/>
          <w:numId w:val="1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fachliche Begleitung des Landesverbandes katholischer Kindergärten</w:t>
      </w:r>
    </w:p>
    <w:p w14:paraId="5AA818B7" w14:textId="44C7D34F" w:rsidR="0042311E" w:rsidRPr="002727AC" w:rsidRDefault="0042311E" w:rsidP="008575F3">
      <w:pPr>
        <w:pStyle w:val="Listenabsatz"/>
        <w:numPr>
          <w:ilvl w:val="0"/>
          <w:numId w:val="17"/>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Mitarbeit in Qualitätszirk</w:t>
      </w:r>
      <w:r w:rsidR="003C0822" w:rsidRPr="002727AC">
        <w:rPr>
          <w:rFonts w:ascii="Times New Roman" w:hAnsi="Times New Roman" w:cs="Times New Roman"/>
          <w:color w:val="000000" w:themeColor="text1"/>
          <w:szCs w:val="24"/>
        </w:rPr>
        <w:t>el</w:t>
      </w:r>
      <w:r w:rsidRPr="002727AC">
        <w:rPr>
          <w:rFonts w:ascii="Times New Roman" w:hAnsi="Times New Roman" w:cs="Times New Roman"/>
          <w:color w:val="000000" w:themeColor="text1"/>
          <w:szCs w:val="24"/>
        </w:rPr>
        <w:t>n in enger Zusammenarbeit mit den Einrichtungen der Region</w:t>
      </w:r>
    </w:p>
    <w:p w14:paraId="4B8586BD" w14:textId="1E456453" w:rsidR="0042311E" w:rsidRPr="00B0565C" w:rsidRDefault="0042311E" w:rsidP="008575F3">
      <w:pPr>
        <w:pStyle w:val="berschrift2"/>
        <w:rPr>
          <w:rFonts w:ascii="Times New Roman" w:hAnsi="Times New Roman" w:cs="Times New Roman"/>
          <w:color w:val="70AD47" w:themeColor="accent6"/>
          <w:szCs w:val="28"/>
        </w:rPr>
      </w:pPr>
      <w:bookmarkStart w:id="40" w:name="_Toc207778209"/>
      <w:r w:rsidRPr="00B0565C">
        <w:rPr>
          <w:rFonts w:ascii="Times New Roman" w:hAnsi="Times New Roman" w:cs="Times New Roman"/>
          <w:color w:val="70AD47" w:themeColor="accent6"/>
          <w:szCs w:val="28"/>
        </w:rPr>
        <w:t>6.3 Unsere Arbeitszeiten</w:t>
      </w:r>
      <w:bookmarkEnd w:id="40"/>
    </w:p>
    <w:p w14:paraId="672691A0" w14:textId="5C140AC9" w:rsidR="0042311E" w:rsidRPr="002727AC" w:rsidRDefault="0042311E"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Je nach Öffnungszeitenbedarf erstellen wir einen Dienstplan für jede/n Mitarbeiter*in. Dieser Dienstplan beruht auf den Prozenten, mit denen die/ der einzelne Mitarbeiter*in eingesetzt ist und unterteilt sich in Betreuungszeit, Planungszeit und Pausenzeit. Jede/r Mitarbeiter*in dokumentiert ihre/ seine Arbeitszeit. Die Kindergartenleitung verantwortet den Dienstplan und die Arbeitsnachweise.</w:t>
      </w:r>
      <w:r w:rsidR="00146192" w:rsidRPr="002727AC">
        <w:rPr>
          <w:rFonts w:ascii="Times New Roman" w:hAnsi="Times New Roman" w:cs="Times New Roman"/>
          <w:color w:val="000000" w:themeColor="text1"/>
          <w:szCs w:val="24"/>
        </w:rPr>
        <w:t xml:space="preserve"> Diese werden über das Kinderverwaltungsprogramm des verwaltungszentrum Friedrichshafen bei Bedarf (Krankheiten, Kündigungen, etc.) überarbeitet und neugestaltet. Diese werden dann erneut dem verwaltungszentrum vorgelegt. Ab 2024 wird dieses Programm durch das neue Programm der Kinderverwaltung der Diözese Rottenburg abgelöst.</w:t>
      </w:r>
    </w:p>
    <w:p w14:paraId="58330696" w14:textId="4DB90882" w:rsidR="007A7643" w:rsidRDefault="00146192"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In Notsituationen, wie z.B. bei Krankheit einer/ eines Mitarbeiters/ Mitarbeiterin, versucht das bestehende Stammpersonal den regulären Betrieb aufrecht zu erhalten. Sollte es jedoch zu mehreren Krankheitsausfällen im Personal kommen, kann es unter Umständen zur Reduzierung der Betreuungszeiten an den einzelnen Tagen kommen, da wir keinerlei Vertretungskräfte und Springer zur Verfügung haben.</w:t>
      </w:r>
    </w:p>
    <w:p w14:paraId="59DB1B05" w14:textId="77777777" w:rsidR="007A7643" w:rsidRPr="002727AC" w:rsidRDefault="007A7643" w:rsidP="008575F3">
      <w:pPr>
        <w:rPr>
          <w:rFonts w:ascii="Times New Roman" w:hAnsi="Times New Roman" w:cs="Times New Roman"/>
          <w:color w:val="000000" w:themeColor="text1"/>
          <w:szCs w:val="24"/>
        </w:rPr>
      </w:pPr>
    </w:p>
    <w:p w14:paraId="7207B838" w14:textId="25E4D877" w:rsidR="00E365D4" w:rsidRDefault="00E365D4" w:rsidP="008575F3">
      <w:pPr>
        <w:pStyle w:val="berschrift1"/>
        <w:rPr>
          <w:rFonts w:ascii="Times New Roman" w:hAnsi="Times New Roman" w:cs="Times New Roman"/>
          <w:b w:val="0"/>
          <w:color w:val="70AD47" w:themeColor="accent6"/>
        </w:rPr>
      </w:pPr>
      <w:bookmarkStart w:id="41" w:name="_Toc207778210"/>
      <w:r w:rsidRPr="00B0565C">
        <w:rPr>
          <w:rFonts w:ascii="Times New Roman" w:hAnsi="Times New Roman" w:cs="Times New Roman"/>
          <w:b w:val="0"/>
          <w:color w:val="70AD47" w:themeColor="accent6"/>
        </w:rPr>
        <w:lastRenderedPageBreak/>
        <w:t>7. Die Kooperationspartner unserer Einrichtung</w:t>
      </w:r>
      <w:bookmarkEnd w:id="41"/>
    </w:p>
    <w:p w14:paraId="41BE4F39" w14:textId="77777777" w:rsidR="00B0565C" w:rsidRPr="00B0565C" w:rsidRDefault="00B0565C" w:rsidP="008575F3"/>
    <w:p w14:paraId="57512738" w14:textId="2C1ADB79" w:rsidR="0051379D" w:rsidRPr="002727AC" w:rsidRDefault="0051379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„Hand in Hand“- mit wem wir zusammenarbeiten</w:t>
      </w:r>
    </w:p>
    <w:p w14:paraId="1D628089" w14:textId="0B68698D" w:rsidR="0051379D" w:rsidRPr="002727AC" w:rsidRDefault="0051379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Kooperationen liegen uns sehr am Herzen, da sie unsere päd. Arbeit enorm bereichern können. Die zentrale Lage unseres Kindergartens begünstigt eine gute Pflege der Beziehung zu unseren Kooperationspartnern, vor allem, weil wir viel zu Fuß erreichen können.</w:t>
      </w:r>
      <w:r w:rsidR="00B74248" w:rsidRPr="002727AC">
        <w:rPr>
          <w:rFonts w:ascii="Times New Roman" w:hAnsi="Times New Roman" w:cs="Times New Roman"/>
          <w:color w:val="000000" w:themeColor="text1"/>
          <w:szCs w:val="24"/>
        </w:rPr>
        <w:t xml:space="preserve"> </w:t>
      </w:r>
    </w:p>
    <w:p w14:paraId="3FA605B1" w14:textId="00576D77" w:rsidR="00B74248" w:rsidRPr="002727AC" w:rsidRDefault="00B74248"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Kooperationspartner:</w:t>
      </w:r>
    </w:p>
    <w:p w14:paraId="350F0E27" w14:textId="6A649488"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Kirchengemeinde, Trägervertretung, Kirchenpflege</w:t>
      </w:r>
    </w:p>
    <w:p w14:paraId="2FA32499" w14:textId="677221FE"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Katholisches verwaltungszentrum Friedrichshafen</w:t>
      </w:r>
    </w:p>
    <w:p w14:paraId="208EF80C" w14:textId="33D7A6D6"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Leiter*</w:t>
      </w:r>
      <w:proofErr w:type="spellStart"/>
      <w:r w:rsidRPr="002727AC">
        <w:rPr>
          <w:rFonts w:ascii="Times New Roman" w:hAnsi="Times New Roman" w:cs="Times New Roman"/>
          <w:color w:val="000000" w:themeColor="text1"/>
          <w:szCs w:val="24"/>
        </w:rPr>
        <w:t>innenkonferenz</w:t>
      </w:r>
      <w:proofErr w:type="spellEnd"/>
    </w:p>
    <w:p w14:paraId="73281CBB" w14:textId="74496BA9"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Landesverband katholischer Kindertagesstätten</w:t>
      </w:r>
    </w:p>
    <w:p w14:paraId="3FB420D7" w14:textId="25269B88"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Kindergärten von Langenargen</w:t>
      </w:r>
    </w:p>
    <w:p w14:paraId="55297F61" w14:textId="674B8C3D"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Bürgerliche Gemeinde Langenargen</w:t>
      </w:r>
    </w:p>
    <w:p w14:paraId="519A28B4" w14:textId="25FD3731"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Grundschule in </w:t>
      </w:r>
      <w:r w:rsidR="00D04111" w:rsidRPr="002727AC">
        <w:rPr>
          <w:rFonts w:ascii="Times New Roman" w:hAnsi="Times New Roman" w:cs="Times New Roman"/>
          <w:color w:val="000000" w:themeColor="text1"/>
          <w:szCs w:val="24"/>
        </w:rPr>
        <w:t>L</w:t>
      </w:r>
      <w:r w:rsidRPr="002727AC">
        <w:rPr>
          <w:rFonts w:ascii="Times New Roman" w:hAnsi="Times New Roman" w:cs="Times New Roman"/>
          <w:color w:val="000000" w:themeColor="text1"/>
          <w:szCs w:val="24"/>
        </w:rPr>
        <w:t xml:space="preserve">angenargen, Bodenseeschule St. Martin, Förderschule in Kressbronn und die </w:t>
      </w:r>
      <w:proofErr w:type="spellStart"/>
      <w:r w:rsidRPr="002727AC">
        <w:rPr>
          <w:rFonts w:ascii="Times New Roman" w:hAnsi="Times New Roman" w:cs="Times New Roman"/>
          <w:color w:val="000000" w:themeColor="text1"/>
          <w:szCs w:val="24"/>
        </w:rPr>
        <w:t>Tannenhagschule</w:t>
      </w:r>
      <w:proofErr w:type="spellEnd"/>
    </w:p>
    <w:p w14:paraId="3CC3F738" w14:textId="3E38CBFC"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Beratungsstellen und Jugendamt</w:t>
      </w:r>
    </w:p>
    <w:p w14:paraId="23F65831" w14:textId="7B1D0E2E" w:rsidR="00B74248" w:rsidRPr="002727AC" w:rsidRDefault="00B74248" w:rsidP="008575F3">
      <w:pPr>
        <w:pStyle w:val="Listenabsatz"/>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Bedarf stehen wir in Verbindung mit verschiedenen Beratungsstellen (Logopädie, Ergotherapie, Erziehungsberatungsstelle, Sprachheilzentrum, Psychologen, etc.)</w:t>
      </w:r>
    </w:p>
    <w:p w14:paraId="24B5F299" w14:textId="4D93F1BC"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1x jährlich besucht uns eine Mitarbeiterin vom Sprachheilzentrum und testet Kinder mit Sprachauffälligkeiten. Die Tests werden im Beisein der Eltern durchgeführt. Im anschließenden Informationsgespräch, werden die Eltern beraten</w:t>
      </w:r>
    </w:p>
    <w:p w14:paraId="3FADA26C" w14:textId="6EBB2135"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Gesundheitsamt führt die Vorschuluntersuchung mit den Kindern durch</w:t>
      </w:r>
    </w:p>
    <w:p w14:paraId="1BF5EE16" w14:textId="50F31B91"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Fachschulen für Erzieher*innen und Kinderpfleger*innen</w:t>
      </w:r>
    </w:p>
    <w:p w14:paraId="19755B20" w14:textId="17E3CCD7"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Sämtliche Betriebe hier in Langenargen, wie z.B. die Feuerwehr, die Bäckerei, die Bücherei, etc.</w:t>
      </w:r>
    </w:p>
    <w:p w14:paraId="44A67D37" w14:textId="19360B08"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Naturschutzzentrum Eriskirch</w:t>
      </w:r>
    </w:p>
    <w:p w14:paraId="4951EADA" w14:textId="3DC51704"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Firma Vetter (Forschen mit Azubis)</w:t>
      </w:r>
    </w:p>
    <w:p w14:paraId="4D10BDCF" w14:textId="5F06F9B5" w:rsidR="00B74248" w:rsidRPr="002727AC" w:rsidRDefault="00B74248"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Eine wöchentliche Lesepatin von </w:t>
      </w:r>
      <w:r w:rsidR="003C0822" w:rsidRPr="002727AC">
        <w:rPr>
          <w:rFonts w:ascii="Times New Roman" w:hAnsi="Times New Roman" w:cs="Times New Roman"/>
          <w:color w:val="000000" w:themeColor="text1"/>
          <w:szCs w:val="24"/>
        </w:rPr>
        <w:t>der Bodenseestiftung</w:t>
      </w:r>
    </w:p>
    <w:p w14:paraId="7DBA6D8B" w14:textId="6E39CDF0" w:rsidR="00580ACB" w:rsidRPr="002727AC" w:rsidRDefault="00580ACB"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Schulfruchtprogramm Baden- Württemberg</w:t>
      </w:r>
    </w:p>
    <w:p w14:paraId="3CA77C46" w14:textId="49CB331B" w:rsidR="00B74248" w:rsidRDefault="00580ACB" w:rsidP="008575F3">
      <w:pPr>
        <w:pStyle w:val="Listenabsatz"/>
        <w:numPr>
          <w:ilvl w:val="0"/>
          <w:numId w:val="9"/>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Schattmaier- Metzgerei &amp; Catering Wangen (Mittagessen)</w:t>
      </w:r>
    </w:p>
    <w:p w14:paraId="20570A98" w14:textId="77777777" w:rsidR="007A7643" w:rsidRPr="002727AC" w:rsidRDefault="007A7643" w:rsidP="008575F3">
      <w:pPr>
        <w:pStyle w:val="Listenabsatz"/>
        <w:rPr>
          <w:rFonts w:ascii="Times New Roman" w:hAnsi="Times New Roman" w:cs="Times New Roman"/>
          <w:color w:val="000000" w:themeColor="text1"/>
          <w:szCs w:val="24"/>
        </w:rPr>
      </w:pPr>
    </w:p>
    <w:p w14:paraId="41AE6A8A" w14:textId="288D5F54" w:rsidR="00E365D4" w:rsidRDefault="00E365D4" w:rsidP="008575F3">
      <w:pPr>
        <w:pStyle w:val="berschrift1"/>
        <w:rPr>
          <w:rFonts w:ascii="Times New Roman" w:hAnsi="Times New Roman" w:cs="Times New Roman"/>
          <w:b w:val="0"/>
          <w:color w:val="70AD47" w:themeColor="accent6"/>
        </w:rPr>
      </w:pPr>
      <w:bookmarkStart w:id="42" w:name="_Toc207778211"/>
      <w:r w:rsidRPr="00B0565C">
        <w:rPr>
          <w:rFonts w:ascii="Times New Roman" w:hAnsi="Times New Roman" w:cs="Times New Roman"/>
          <w:b w:val="0"/>
          <w:color w:val="70AD47" w:themeColor="accent6"/>
        </w:rPr>
        <w:t>8. „Ein Blick in die Zukunft“ – So sichern wir unseren Erfolg</w:t>
      </w:r>
      <w:bookmarkEnd w:id="42"/>
    </w:p>
    <w:p w14:paraId="30004C5C" w14:textId="77777777" w:rsidR="00B0565C" w:rsidRPr="00B0565C" w:rsidRDefault="00B0565C" w:rsidP="008575F3"/>
    <w:p w14:paraId="528EE831" w14:textId="392B0F5F" w:rsidR="00580ACB" w:rsidRPr="002727AC" w:rsidRDefault="00580ACB"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Für uns ist die kontinuierliche Verbesserung unserer Arbeit selbstverständlich. Denn: „Der Weg ist das Ziel“. Und da sich die Erkenntnisse in der Pädagogik stetig verändern und dass auch eine Veränderung unserer päd. Arbeit mit sich bringt, ist Anpassung und kontinuierliche Verbesserung Voraussetzung für eine qualitative und hochwertige pädagogische Arbeit. Damit uns dies gelingt, bedienen wir uns folgender Verfahren:</w:t>
      </w:r>
    </w:p>
    <w:p w14:paraId="43F99171" w14:textId="2EC3E76E" w:rsidR="00580ACB" w:rsidRPr="002727AC" w:rsidRDefault="00AE482C"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Jährliches Zielvereinbarungs</w:t>
      </w:r>
      <w:r w:rsidR="00580ACB" w:rsidRPr="002727AC">
        <w:rPr>
          <w:rFonts w:ascii="Times New Roman" w:hAnsi="Times New Roman" w:cs="Times New Roman"/>
          <w:color w:val="000000" w:themeColor="text1"/>
          <w:szCs w:val="24"/>
        </w:rPr>
        <w:t>gespräch von Träger und Leiterin</w:t>
      </w:r>
    </w:p>
    <w:p w14:paraId="6AACEBFC" w14:textId="2CFCFAF0"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Jährliche Mitarbeiter*</w:t>
      </w:r>
      <w:proofErr w:type="spellStart"/>
      <w:r w:rsidRPr="002727AC">
        <w:rPr>
          <w:rFonts w:ascii="Times New Roman" w:hAnsi="Times New Roman" w:cs="Times New Roman"/>
          <w:color w:val="000000" w:themeColor="text1"/>
          <w:szCs w:val="24"/>
        </w:rPr>
        <w:t>innengespräche</w:t>
      </w:r>
      <w:proofErr w:type="spellEnd"/>
      <w:r w:rsidRPr="002727AC">
        <w:rPr>
          <w:rFonts w:ascii="Times New Roman" w:hAnsi="Times New Roman" w:cs="Times New Roman"/>
          <w:color w:val="000000" w:themeColor="text1"/>
          <w:szCs w:val="24"/>
        </w:rPr>
        <w:t xml:space="preserve"> von Leitung und Mitarbeiter*innen</w:t>
      </w:r>
    </w:p>
    <w:p w14:paraId="233E5D62" w14:textId="15B12C35"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Kinder-, Mitarbeiter*innen- und Elternbefragungen</w:t>
      </w:r>
    </w:p>
    <w:p w14:paraId="48F9A753" w14:textId="28C332EA"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Gruppenbeobachtung</w:t>
      </w:r>
    </w:p>
    <w:p w14:paraId="63851140" w14:textId="2CAB2F59"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Bewertungs-/ Beurteilungsverfahren (z.B. Reflexion Kindergartenjahr)</w:t>
      </w:r>
    </w:p>
    <w:p w14:paraId="3E44432C" w14:textId="7EC6401C"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Fallbesprechung mit der Erziehungsberatungsstelle</w:t>
      </w:r>
    </w:p>
    <w:p w14:paraId="16967393" w14:textId="4C99DBB1"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Entwicklung von einrichtungsspezifischen Standards (und regelmäßige Überprüfung davon)</w:t>
      </w:r>
    </w:p>
    <w:p w14:paraId="458DF549" w14:textId="1822D4C2"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QHB – Handbuch</w:t>
      </w:r>
    </w:p>
    <w:p w14:paraId="5752BD1A" w14:textId="3DCDC9DF" w:rsidR="00580ACB" w:rsidRPr="002727AC" w:rsidRDefault="00580ACB"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Fortbildungen</w:t>
      </w:r>
    </w:p>
    <w:p w14:paraId="1AC645F5" w14:textId="1343D4D2" w:rsidR="00FC353A" w:rsidRPr="002727AC" w:rsidRDefault="00FC353A"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Überprüfung der Praxisindikatoren des KTK- Gütesiegels (Grundlage für die Weiterentwicklung und Zertifizierung der Arbeit katholischer Kindertageseinrichtungen)</w:t>
      </w:r>
    </w:p>
    <w:p w14:paraId="2C482820" w14:textId="13E74F5B" w:rsidR="00FC353A" w:rsidRDefault="00FC353A" w:rsidP="008575F3">
      <w:pPr>
        <w:pStyle w:val="Listenabsatz"/>
        <w:numPr>
          <w:ilvl w:val="0"/>
          <w:numId w:val="11"/>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Kontinuierlich überprüfen wir unsere Arbeit und messen die Ergebnisse an den vorgegebenen Rahmenbedingungen. Dabei ist uns die Verbesserung und Weiterentwicklung ein großes Anliegen. Über die Evaluation sind Fehler frühzeitig erkennbar und notwendige Veränderungen können vorgenommen werden. Wir wollen den sich ständig ändernden Anforderungen im Umfeld gerecht werden, Transparenz schaffen und erkennen, ob unsere Dienstleistungen noch mit den Anforderungen übereinstimmen</w:t>
      </w:r>
    </w:p>
    <w:p w14:paraId="38098D29" w14:textId="77777777" w:rsidR="007A7643" w:rsidRPr="007A7643" w:rsidRDefault="007A7643" w:rsidP="008575F3">
      <w:pPr>
        <w:rPr>
          <w:rFonts w:ascii="Times New Roman" w:hAnsi="Times New Roman" w:cs="Times New Roman"/>
          <w:color w:val="000000" w:themeColor="text1"/>
          <w:szCs w:val="24"/>
        </w:rPr>
      </w:pPr>
    </w:p>
    <w:p w14:paraId="6B08F370" w14:textId="034C9B71" w:rsidR="001252EA" w:rsidRDefault="001252EA" w:rsidP="008575F3">
      <w:pPr>
        <w:pStyle w:val="berschrift1"/>
        <w:rPr>
          <w:rFonts w:ascii="Times New Roman" w:hAnsi="Times New Roman" w:cs="Times New Roman"/>
          <w:b w:val="0"/>
          <w:color w:val="70AD47" w:themeColor="accent6"/>
        </w:rPr>
      </w:pPr>
      <w:bookmarkStart w:id="43" w:name="_Toc207778212"/>
      <w:r w:rsidRPr="00B0565C">
        <w:rPr>
          <w:rFonts w:ascii="Times New Roman" w:hAnsi="Times New Roman" w:cs="Times New Roman"/>
          <w:b w:val="0"/>
          <w:color w:val="70AD47" w:themeColor="accent6"/>
        </w:rPr>
        <w:t>9. Schutzkonzepte</w:t>
      </w:r>
      <w:bookmarkEnd w:id="43"/>
    </w:p>
    <w:p w14:paraId="33AEF447" w14:textId="77777777" w:rsidR="00B0565C" w:rsidRPr="00B0565C" w:rsidRDefault="00B0565C" w:rsidP="008575F3"/>
    <w:p w14:paraId="2CF3E6D0" w14:textId="5D55B9FB" w:rsidR="001252EA" w:rsidRPr="00B0565C" w:rsidRDefault="001252EA" w:rsidP="008575F3">
      <w:pPr>
        <w:pStyle w:val="berschrift2"/>
        <w:rPr>
          <w:rFonts w:ascii="Times New Roman" w:hAnsi="Times New Roman" w:cs="Times New Roman"/>
          <w:color w:val="70AD47" w:themeColor="accent6"/>
          <w:szCs w:val="28"/>
        </w:rPr>
      </w:pPr>
      <w:bookmarkStart w:id="44" w:name="_Toc207778213"/>
      <w:r w:rsidRPr="00B0565C">
        <w:rPr>
          <w:rFonts w:ascii="Times New Roman" w:hAnsi="Times New Roman" w:cs="Times New Roman"/>
          <w:color w:val="70AD47" w:themeColor="accent6"/>
          <w:szCs w:val="28"/>
        </w:rPr>
        <w:t xml:space="preserve">9.1 Allgemeiner Schutzauftrag </w:t>
      </w:r>
      <w:r w:rsidR="00DE08D1" w:rsidRPr="00B0565C">
        <w:rPr>
          <w:rFonts w:ascii="Times New Roman" w:hAnsi="Times New Roman" w:cs="Times New Roman"/>
          <w:color w:val="70AD47" w:themeColor="accent6"/>
          <w:szCs w:val="28"/>
        </w:rPr>
        <w:t>§8a</w:t>
      </w:r>
      <w:bookmarkEnd w:id="44"/>
    </w:p>
    <w:p w14:paraId="482F5A81" w14:textId="77777777" w:rsidR="003A5D23" w:rsidRPr="002727AC" w:rsidRDefault="003A5D23"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 8a SGB VIII Schutzauftrag bei Kindeswohlgefährdung </w:t>
      </w:r>
    </w:p>
    <w:p w14:paraId="7A40BFF2" w14:textId="60C3876D" w:rsidR="003A5D23" w:rsidRPr="002727AC" w:rsidRDefault="003A5D23"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(4) In Vereinbarungen mit den Trägern von Einrichtungen und Diensten, die Leistungen nach diesem Buch erbringen, ist sicherzustellen, dass</w:t>
      </w:r>
    </w:p>
    <w:p w14:paraId="0FD48A76" w14:textId="0176D8F9" w:rsidR="003A5D23" w:rsidRPr="002727AC" w:rsidRDefault="003A5D23" w:rsidP="008575F3">
      <w:pPr>
        <w:pStyle w:val="Listenabsatz"/>
        <w:numPr>
          <w:ilvl w:val="0"/>
          <w:numId w:val="2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deren Fachkräfte bei Bekanntwerden gewichtiger Anhaltspunkte für die Gefährdung eines von ihnen betreuten Kindes oder Jugendlichen eine Gefährdungseinschätzung vornehmen,</w:t>
      </w:r>
    </w:p>
    <w:p w14:paraId="448BFFFD" w14:textId="5B2751E0" w:rsidR="003A5D23" w:rsidRPr="002727AC" w:rsidRDefault="003A5D23" w:rsidP="008575F3">
      <w:pPr>
        <w:pStyle w:val="Listenabsatz"/>
        <w:numPr>
          <w:ilvl w:val="0"/>
          <w:numId w:val="2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bei der Gefährdungseinschätzung eine insoweit erfahrene Fachkraft beratend hinzugezogen wird sowie</w:t>
      </w:r>
    </w:p>
    <w:p w14:paraId="0D781FD6" w14:textId="208E24D7" w:rsidR="003A5D23" w:rsidRPr="002727AC" w:rsidRDefault="003A5D23" w:rsidP="008575F3">
      <w:pPr>
        <w:pStyle w:val="Listenabsatz"/>
        <w:numPr>
          <w:ilvl w:val="0"/>
          <w:numId w:val="26"/>
        </w:num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die Erziehungsberechtigten sowie das Kind oder der Jugendliche in die Gefährdungseinschätzung einbezogen werden, soweit hierdurch der wirksame Schutz des Kindes oder Jugendlichen nicht in Frage gestellt wird.</w:t>
      </w:r>
    </w:p>
    <w:p w14:paraId="08280129" w14:textId="0EDE31CC" w:rsidR="003A5D23" w:rsidRPr="002727AC" w:rsidRDefault="003A5D23" w:rsidP="008575F3">
      <w:pPr>
        <w:ind w:left="2124"/>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(Quelle: Auszug aus §8a VIII Schutzauftrag bei Kindeswohlgefährdung)</w:t>
      </w:r>
    </w:p>
    <w:p w14:paraId="7D291162" w14:textId="7289AE77" w:rsidR="003A5D23" w:rsidRPr="002727AC" w:rsidRDefault="003A5D23"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Das Vorgehen in solchen Fällen haben wir in unserem Schutzkonzept ausführlich ausgearbeitet und dokumentiert. Dieses befindet sich in de</w:t>
      </w:r>
      <w:r w:rsidR="004C6D04" w:rsidRPr="002727AC">
        <w:rPr>
          <w:rFonts w:ascii="Times New Roman" w:hAnsi="Times New Roman" w:cs="Times New Roman"/>
          <w:color w:val="000000" w:themeColor="text1"/>
          <w:szCs w:val="24"/>
        </w:rPr>
        <w:t>n</w:t>
      </w:r>
      <w:r w:rsidRPr="002727AC">
        <w:rPr>
          <w:rFonts w:ascii="Times New Roman" w:hAnsi="Times New Roman" w:cs="Times New Roman"/>
          <w:color w:val="000000" w:themeColor="text1"/>
          <w:szCs w:val="24"/>
        </w:rPr>
        <w:t xml:space="preserve"> Ordner</w:t>
      </w:r>
      <w:r w:rsidR="004C6D04" w:rsidRPr="002727AC">
        <w:rPr>
          <w:rFonts w:ascii="Times New Roman" w:hAnsi="Times New Roman" w:cs="Times New Roman"/>
          <w:color w:val="000000" w:themeColor="text1"/>
          <w:szCs w:val="24"/>
        </w:rPr>
        <w:t>n</w:t>
      </w:r>
      <w:r w:rsidRPr="002727AC">
        <w:rPr>
          <w:rFonts w:ascii="Times New Roman" w:hAnsi="Times New Roman" w:cs="Times New Roman"/>
          <w:color w:val="000000" w:themeColor="text1"/>
          <w:szCs w:val="24"/>
        </w:rPr>
        <w:t xml:space="preserve"> mit de</w:t>
      </w:r>
      <w:r w:rsidR="004C6D04" w:rsidRPr="002727AC">
        <w:rPr>
          <w:rFonts w:ascii="Times New Roman" w:hAnsi="Times New Roman" w:cs="Times New Roman"/>
          <w:color w:val="000000" w:themeColor="text1"/>
          <w:szCs w:val="24"/>
        </w:rPr>
        <w:t>n</w:t>
      </w:r>
      <w:r w:rsidRPr="002727AC">
        <w:rPr>
          <w:rFonts w:ascii="Times New Roman" w:hAnsi="Times New Roman" w:cs="Times New Roman"/>
          <w:color w:val="000000" w:themeColor="text1"/>
          <w:szCs w:val="24"/>
        </w:rPr>
        <w:t xml:space="preserve"> Namen „</w:t>
      </w:r>
      <w:r w:rsidR="004C6D04" w:rsidRPr="002727AC">
        <w:rPr>
          <w:rFonts w:ascii="Times New Roman" w:hAnsi="Times New Roman" w:cs="Times New Roman"/>
          <w:color w:val="000000" w:themeColor="text1"/>
          <w:szCs w:val="24"/>
        </w:rPr>
        <w:t>Arbeitssicherheit und Gesundheitsschutz</w:t>
      </w:r>
      <w:r w:rsidRPr="002727AC">
        <w:rPr>
          <w:rFonts w:ascii="Times New Roman" w:hAnsi="Times New Roman" w:cs="Times New Roman"/>
          <w:color w:val="000000" w:themeColor="text1"/>
          <w:szCs w:val="24"/>
        </w:rPr>
        <w:t>“</w:t>
      </w:r>
      <w:r w:rsidR="00B135A3" w:rsidRPr="002727AC">
        <w:rPr>
          <w:rFonts w:ascii="Times New Roman" w:hAnsi="Times New Roman" w:cs="Times New Roman"/>
          <w:color w:val="000000" w:themeColor="text1"/>
          <w:szCs w:val="24"/>
        </w:rPr>
        <w:t>, „Schutz vor sexuellen Missbrauch“</w:t>
      </w:r>
      <w:r w:rsidR="004C6D04" w:rsidRPr="002727AC">
        <w:rPr>
          <w:rFonts w:ascii="Times New Roman" w:hAnsi="Times New Roman" w:cs="Times New Roman"/>
          <w:color w:val="000000" w:themeColor="text1"/>
          <w:szCs w:val="24"/>
        </w:rPr>
        <w:t xml:space="preserve"> und „QHB 1 - Qualitätshandbuch“</w:t>
      </w:r>
      <w:r w:rsidRPr="002727AC">
        <w:rPr>
          <w:rFonts w:ascii="Times New Roman" w:hAnsi="Times New Roman" w:cs="Times New Roman"/>
          <w:color w:val="000000" w:themeColor="text1"/>
          <w:szCs w:val="24"/>
        </w:rPr>
        <w:t xml:space="preserve"> i</w:t>
      </w:r>
      <w:r w:rsidR="004C6D04" w:rsidRPr="002727AC">
        <w:rPr>
          <w:rFonts w:ascii="Times New Roman" w:hAnsi="Times New Roman" w:cs="Times New Roman"/>
          <w:color w:val="000000" w:themeColor="text1"/>
          <w:szCs w:val="24"/>
        </w:rPr>
        <w:t>n den abschließbaren Schränken i</w:t>
      </w:r>
      <w:r w:rsidRPr="002727AC">
        <w:rPr>
          <w:rFonts w:ascii="Times New Roman" w:hAnsi="Times New Roman" w:cs="Times New Roman"/>
          <w:color w:val="000000" w:themeColor="text1"/>
          <w:szCs w:val="24"/>
        </w:rPr>
        <w:t>m abschließbaren Büro von der Kindergartenleitung Frau Weber.</w:t>
      </w:r>
    </w:p>
    <w:p w14:paraId="4D3B4390" w14:textId="198645DB" w:rsidR="001252EA" w:rsidRPr="00B0565C" w:rsidRDefault="003A5D23" w:rsidP="008575F3">
      <w:pPr>
        <w:pStyle w:val="berschrift2"/>
        <w:rPr>
          <w:rFonts w:ascii="Times New Roman" w:hAnsi="Times New Roman" w:cs="Times New Roman"/>
          <w:color w:val="70AD47" w:themeColor="accent6"/>
          <w:szCs w:val="28"/>
        </w:rPr>
      </w:pPr>
      <w:bookmarkStart w:id="45" w:name="_Toc207778214"/>
      <w:r w:rsidRPr="00B0565C">
        <w:rPr>
          <w:rFonts w:ascii="Times New Roman" w:hAnsi="Times New Roman" w:cs="Times New Roman"/>
          <w:color w:val="70AD47" w:themeColor="accent6"/>
          <w:szCs w:val="28"/>
        </w:rPr>
        <w:t>9.2</w:t>
      </w:r>
      <w:r w:rsidR="001252EA" w:rsidRPr="00B0565C">
        <w:rPr>
          <w:rFonts w:ascii="Times New Roman" w:hAnsi="Times New Roman" w:cs="Times New Roman"/>
          <w:color w:val="70AD47" w:themeColor="accent6"/>
          <w:szCs w:val="28"/>
        </w:rPr>
        <w:t xml:space="preserve"> Datenschutz</w:t>
      </w:r>
      <w:bookmarkEnd w:id="45"/>
    </w:p>
    <w:p w14:paraId="4F4BDA92" w14:textId="77777777" w:rsidR="00ED77CD" w:rsidRPr="002727AC" w:rsidRDefault="0089089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§5 Verschwiegenheitspflicht/ Datenschutz</w:t>
      </w:r>
      <w:r w:rsidR="00ED77CD" w:rsidRPr="002727AC">
        <w:rPr>
          <w:rFonts w:ascii="Times New Roman" w:hAnsi="Times New Roman" w:cs="Times New Roman"/>
          <w:color w:val="000000" w:themeColor="text1"/>
          <w:szCs w:val="24"/>
        </w:rPr>
        <w:t xml:space="preserve"> </w:t>
      </w:r>
    </w:p>
    <w:p w14:paraId="663C316D" w14:textId="573E76B4" w:rsidR="00890895" w:rsidRPr="002727AC" w:rsidRDefault="00ED77CD"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lastRenderedPageBreak/>
        <w:t>Auszug aus der Dienstordnung für die pädagogisch tätigen Mitarbeiter*innen in Tageseinrichtungen für Kinder (Kindergärten) in der Diözese Rottenburg- Stuttgart:</w:t>
      </w:r>
    </w:p>
    <w:p w14:paraId="47755400" w14:textId="77003012" w:rsidR="00890895" w:rsidRPr="002727AC" w:rsidRDefault="0089089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(1) Jede/r Mitarbeiter*in hat über alle ihre/ seine infolge ihres/ seines Arbeitsverhältnisses bekannt gewordenen Angelegenheiten, deren Geheimhaltung ihrer Natur erforderlich ist, Verschwiegenheit zu wahren. Diese Verpflichtung besteht auch über die Beendigung des Dienstverhältnisses hinaus.</w:t>
      </w:r>
    </w:p>
    <w:p w14:paraId="5D4120A4" w14:textId="7F4CCB00" w:rsidR="00890895" w:rsidRPr="002727AC" w:rsidRDefault="0089089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(2) Informationen über die Kinder und ihre Familien werden von den Mitarbeiter*innen vertraulich behandelt. Das allgemeine Persönlichkeitsrecht der Eltern und Kinder ist zu achten und alle Sozialdaten, die ihnen im Zusammenhang mit der Erziehung, Bildung und Betreuung bekannt werden, unterliegen der Geheimhaltung.</w:t>
      </w:r>
    </w:p>
    <w:p w14:paraId="4014A979" w14:textId="3E7F97E1" w:rsidR="00890895" w:rsidRPr="002727AC" w:rsidRDefault="00890895" w:rsidP="008575F3">
      <w:pPr>
        <w:rPr>
          <w:rFonts w:ascii="Times New Roman" w:hAnsi="Times New Roman" w:cs="Times New Roman"/>
          <w:color w:val="000000" w:themeColor="text1"/>
          <w:szCs w:val="24"/>
        </w:rPr>
      </w:pPr>
      <w:r w:rsidRPr="002727AC">
        <w:rPr>
          <w:rFonts w:ascii="Times New Roman" w:hAnsi="Times New Roman" w:cs="Times New Roman"/>
          <w:color w:val="000000" w:themeColor="text1"/>
          <w:szCs w:val="24"/>
        </w:rPr>
        <w:t xml:space="preserve">(3) Es gelten die Bestimmungen des staatlichen und kirchlichen Datenschutzrechtes. Bei Verdacht auf Kindeswohlgefährdung ist unbedingt das mit dem jeweils zuständigen Jugendamt vereinbarte </w:t>
      </w:r>
      <w:r w:rsidR="00A727D4" w:rsidRPr="002727AC">
        <w:rPr>
          <w:rFonts w:ascii="Times New Roman" w:hAnsi="Times New Roman" w:cs="Times New Roman"/>
          <w:color w:val="000000" w:themeColor="text1"/>
          <w:szCs w:val="24"/>
        </w:rPr>
        <w:t>V</w:t>
      </w:r>
      <w:r w:rsidRPr="002727AC">
        <w:rPr>
          <w:rFonts w:ascii="Times New Roman" w:hAnsi="Times New Roman" w:cs="Times New Roman"/>
          <w:color w:val="000000" w:themeColor="text1"/>
          <w:szCs w:val="24"/>
        </w:rPr>
        <w:t>erfahren zur Umsetzung des Schutzauftrages gem. §8a SGB VIII anzuwenden.</w:t>
      </w:r>
    </w:p>
    <w:p w14:paraId="1D94936C" w14:textId="77777777" w:rsidR="00890895" w:rsidRPr="002727AC" w:rsidRDefault="00890895" w:rsidP="008575F3">
      <w:pPr>
        <w:rPr>
          <w:rFonts w:ascii="Times New Roman" w:hAnsi="Times New Roman" w:cs="Times New Roman"/>
          <w:color w:val="000000" w:themeColor="text1"/>
          <w:szCs w:val="24"/>
        </w:rPr>
      </w:pPr>
    </w:p>
    <w:sectPr w:rsidR="00890895" w:rsidRPr="002727AC" w:rsidSect="005A74B9">
      <w:headerReference w:type="default" r:id="rId17"/>
      <w:footerReference w:type="default" r:id="rId18"/>
      <w:headerReference w:type="first" r:id="rId19"/>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988DF" w14:textId="77777777" w:rsidR="00422F6D" w:rsidRDefault="00422F6D" w:rsidP="001E3690">
      <w:pPr>
        <w:spacing w:after="0" w:line="240" w:lineRule="auto"/>
      </w:pPr>
      <w:r>
        <w:separator/>
      </w:r>
    </w:p>
  </w:endnote>
  <w:endnote w:type="continuationSeparator" w:id="0">
    <w:p w14:paraId="7DF2D69C" w14:textId="77777777" w:rsidR="00422F6D" w:rsidRDefault="00422F6D" w:rsidP="001E3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219274"/>
      <w:docPartObj>
        <w:docPartGallery w:val="Page Numbers (Bottom of Page)"/>
        <w:docPartUnique/>
      </w:docPartObj>
    </w:sdtPr>
    <w:sdtContent>
      <w:p w14:paraId="61C0C5F4" w14:textId="5E9957C5" w:rsidR="00A9605A" w:rsidRDefault="00A9605A">
        <w:pPr>
          <w:pStyle w:val="Fuzeile"/>
          <w:jc w:val="center"/>
        </w:pPr>
        <w:r w:rsidRPr="005A74B9">
          <w:rPr>
            <w:rFonts w:ascii="Comic Sans MS" w:eastAsia="Times New Roman" w:hAnsi="Comic Sans MS"/>
            <w:b/>
            <w:bCs/>
            <w:noProof/>
            <w:sz w:val="56"/>
            <w:szCs w:val="56"/>
            <w:lang w:eastAsia="de-DE"/>
          </w:rPr>
          <w:drawing>
            <wp:anchor distT="0" distB="0" distL="114300" distR="114300" simplePos="0" relativeHeight="251659264" behindDoc="1" locked="0" layoutInCell="1" allowOverlap="1" wp14:anchorId="56A7E46B" wp14:editId="4292EB99">
              <wp:simplePos x="0" y="0"/>
              <wp:positionH relativeFrom="page">
                <wp:posOffset>5868440</wp:posOffset>
              </wp:positionH>
              <wp:positionV relativeFrom="paragraph">
                <wp:posOffset>5715</wp:posOffset>
              </wp:positionV>
              <wp:extent cx="1474990" cy="665018"/>
              <wp:effectExtent l="0" t="0" r="0" b="1905"/>
              <wp:wrapNone/>
              <wp:docPr id="7"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6779" b="18121"/>
                      <a:stretch/>
                    </pic:blipFill>
                    <pic:spPr bwMode="auto">
                      <a:xfrm>
                        <a:off x="0" y="0"/>
                        <a:ext cx="1474990" cy="665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962B6C">
          <w:rPr>
            <w:noProof/>
          </w:rPr>
          <w:t>26</w:t>
        </w:r>
        <w:r>
          <w:fldChar w:fldCharType="end"/>
        </w:r>
      </w:p>
    </w:sdtContent>
  </w:sdt>
  <w:p w14:paraId="4DFC8434" w14:textId="25EB1E55" w:rsidR="00A9605A" w:rsidRDefault="00A960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543CA" w14:textId="77777777" w:rsidR="00422F6D" w:rsidRDefault="00422F6D" w:rsidP="001E3690">
      <w:pPr>
        <w:spacing w:after="0" w:line="240" w:lineRule="auto"/>
      </w:pPr>
      <w:r>
        <w:separator/>
      </w:r>
    </w:p>
  </w:footnote>
  <w:footnote w:type="continuationSeparator" w:id="0">
    <w:p w14:paraId="60A5BDE3" w14:textId="77777777" w:rsidR="00422F6D" w:rsidRDefault="00422F6D" w:rsidP="001E3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0766" w14:textId="692CC9E7" w:rsidR="00A9605A" w:rsidRPr="002A28F2" w:rsidRDefault="00A9605A" w:rsidP="001E3690">
    <w:pPr>
      <w:pStyle w:val="Kopfzeile"/>
      <w:rPr>
        <w:rFonts w:ascii="Comic Sans MS" w:hAnsi="Comic Sans MS"/>
        <w:sz w:val="28"/>
        <w:szCs w:val="28"/>
      </w:rPr>
    </w:pPr>
    <w:bookmarkStart w:id="46" w:name="_Hlk118462647"/>
    <w:bookmarkStart w:id="47" w:name="_Hlk118462648"/>
    <w:r w:rsidRPr="002A28F2">
      <w:rPr>
        <w:rFonts w:ascii="Comic Sans MS" w:hAnsi="Comic Sans MS"/>
        <w:sz w:val="28"/>
        <w:szCs w:val="28"/>
      </w:rPr>
      <w:t>Konzeptio</w:t>
    </w:r>
    <w:bookmarkEnd w:id="46"/>
    <w:bookmarkEnd w:id="47"/>
    <w:r w:rsidRPr="002A28F2">
      <w:rPr>
        <w:rFonts w:ascii="Comic Sans MS" w:hAnsi="Comic Sans MS"/>
        <w:sz w:val="28"/>
        <w:szCs w:val="28"/>
      </w:rPr>
      <w:t>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A7A9" w14:textId="39FA0AB5" w:rsidR="00A9605A" w:rsidRDefault="00552C31">
    <w:pPr>
      <w:pStyle w:val="Kopfzeile"/>
    </w:pPr>
    <w:r w:rsidRPr="000078D2">
      <w:rPr>
        <w:rFonts w:ascii="Times New Roman" w:eastAsia="Times New Roman" w:hAnsi="Times New Roman" w:cs="Times New Roman"/>
        <w:noProof/>
        <w:color w:val="92D050"/>
        <w:sz w:val="56"/>
        <w:szCs w:val="56"/>
        <w:lang w:eastAsia="de-DE"/>
      </w:rPr>
      <w:drawing>
        <wp:anchor distT="0" distB="0" distL="114300" distR="114300" simplePos="0" relativeHeight="251661312" behindDoc="1" locked="0" layoutInCell="1" allowOverlap="1" wp14:anchorId="4879A316" wp14:editId="64C4A63E">
          <wp:simplePos x="0" y="0"/>
          <wp:positionH relativeFrom="margin">
            <wp:posOffset>-838200</wp:posOffset>
          </wp:positionH>
          <wp:positionV relativeFrom="paragraph">
            <wp:posOffset>-269240</wp:posOffset>
          </wp:positionV>
          <wp:extent cx="1504950" cy="711200"/>
          <wp:effectExtent l="0" t="0" r="0" b="0"/>
          <wp:wrapNone/>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6779" b="18121"/>
                  <a:stretch/>
                </pic:blipFill>
                <pic:spPr bwMode="auto">
                  <a:xfrm>
                    <a:off x="0" y="0"/>
                    <a:ext cx="1504950"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7BB7"/>
    <w:multiLevelType w:val="hybridMultilevel"/>
    <w:tmpl w:val="965A5F3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BC7061E"/>
    <w:multiLevelType w:val="hybridMultilevel"/>
    <w:tmpl w:val="C4963F8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85A27"/>
    <w:multiLevelType w:val="hybridMultilevel"/>
    <w:tmpl w:val="4E06A38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F973AE7"/>
    <w:multiLevelType w:val="hybridMultilevel"/>
    <w:tmpl w:val="F8A0B0A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4A15FF"/>
    <w:multiLevelType w:val="hybridMultilevel"/>
    <w:tmpl w:val="572A47D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7649E8"/>
    <w:multiLevelType w:val="hybridMultilevel"/>
    <w:tmpl w:val="9896535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A70AF9"/>
    <w:multiLevelType w:val="hybridMultilevel"/>
    <w:tmpl w:val="66820CA2"/>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184DC3"/>
    <w:multiLevelType w:val="hybridMultilevel"/>
    <w:tmpl w:val="F5602E98"/>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DB08D2"/>
    <w:multiLevelType w:val="hybridMultilevel"/>
    <w:tmpl w:val="2998FE1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B4A1316"/>
    <w:multiLevelType w:val="hybridMultilevel"/>
    <w:tmpl w:val="9896535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D242F4"/>
    <w:multiLevelType w:val="hybridMultilevel"/>
    <w:tmpl w:val="AE487D2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567EC4"/>
    <w:multiLevelType w:val="hybridMultilevel"/>
    <w:tmpl w:val="459E1F3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CA50ED"/>
    <w:multiLevelType w:val="hybridMultilevel"/>
    <w:tmpl w:val="C220FC38"/>
    <w:lvl w:ilvl="0" w:tplc="6B9A793E">
      <w:start w:val="3"/>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D92235"/>
    <w:multiLevelType w:val="hybridMultilevel"/>
    <w:tmpl w:val="2B6090A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F50735"/>
    <w:multiLevelType w:val="hybridMultilevel"/>
    <w:tmpl w:val="BFDCCFC8"/>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D72030"/>
    <w:multiLevelType w:val="hybridMultilevel"/>
    <w:tmpl w:val="0FD0F21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A666BE"/>
    <w:multiLevelType w:val="hybridMultilevel"/>
    <w:tmpl w:val="B4E445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1B040BD"/>
    <w:multiLevelType w:val="hybridMultilevel"/>
    <w:tmpl w:val="348AD9F6"/>
    <w:lvl w:ilvl="0" w:tplc="F65E04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3D2173D"/>
    <w:multiLevelType w:val="hybridMultilevel"/>
    <w:tmpl w:val="65668064"/>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12616A"/>
    <w:multiLevelType w:val="hybridMultilevel"/>
    <w:tmpl w:val="D5D25C16"/>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EC3A9F"/>
    <w:multiLevelType w:val="hybridMultilevel"/>
    <w:tmpl w:val="5DACE6E4"/>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247649"/>
    <w:multiLevelType w:val="hybridMultilevel"/>
    <w:tmpl w:val="3614ECEE"/>
    <w:lvl w:ilvl="0" w:tplc="547A4F9C">
      <w:start w:val="3"/>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4BE67C23"/>
    <w:multiLevelType w:val="hybridMultilevel"/>
    <w:tmpl w:val="3B0822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BF944A4"/>
    <w:multiLevelType w:val="hybridMultilevel"/>
    <w:tmpl w:val="F7A636B6"/>
    <w:lvl w:ilvl="0" w:tplc="547A4F9C">
      <w:start w:val="3"/>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4DCA09D6"/>
    <w:multiLevelType w:val="hybridMultilevel"/>
    <w:tmpl w:val="ECA40084"/>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290A45"/>
    <w:multiLevelType w:val="hybridMultilevel"/>
    <w:tmpl w:val="EE4ED9CA"/>
    <w:lvl w:ilvl="0" w:tplc="CB5E936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BA07F1"/>
    <w:multiLevelType w:val="hybridMultilevel"/>
    <w:tmpl w:val="C13C8E0C"/>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4C3103"/>
    <w:multiLevelType w:val="hybridMultilevel"/>
    <w:tmpl w:val="DD7432D6"/>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DE85492"/>
    <w:multiLevelType w:val="hybridMultilevel"/>
    <w:tmpl w:val="40F6B322"/>
    <w:lvl w:ilvl="0" w:tplc="8C004D8A">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F109F9"/>
    <w:multiLevelType w:val="hybridMultilevel"/>
    <w:tmpl w:val="88A0FE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F607A42"/>
    <w:multiLevelType w:val="hybridMultilevel"/>
    <w:tmpl w:val="13BC86B8"/>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0050AB"/>
    <w:multiLevelType w:val="hybridMultilevel"/>
    <w:tmpl w:val="957C4F1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1468AE"/>
    <w:multiLevelType w:val="hybridMultilevel"/>
    <w:tmpl w:val="6292F72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5DD63DC"/>
    <w:multiLevelType w:val="hybridMultilevel"/>
    <w:tmpl w:val="DC2C3CF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7913DC2"/>
    <w:multiLevelType w:val="hybridMultilevel"/>
    <w:tmpl w:val="03B0CAFA"/>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8367015"/>
    <w:multiLevelType w:val="hybridMultilevel"/>
    <w:tmpl w:val="70B44D3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EBB2995"/>
    <w:multiLevelType w:val="hybridMultilevel"/>
    <w:tmpl w:val="D6BA5FB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F0826FA"/>
    <w:multiLevelType w:val="hybridMultilevel"/>
    <w:tmpl w:val="3CF84878"/>
    <w:lvl w:ilvl="0" w:tplc="136C6138">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7FDF6EBA"/>
    <w:multiLevelType w:val="hybridMultilevel"/>
    <w:tmpl w:val="8496EDEE"/>
    <w:lvl w:ilvl="0" w:tplc="547A4F9C">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07607549">
    <w:abstractNumId w:val="38"/>
  </w:num>
  <w:num w:numId="2" w16cid:durableId="793446730">
    <w:abstractNumId w:val="5"/>
  </w:num>
  <w:num w:numId="3" w16cid:durableId="804280135">
    <w:abstractNumId w:val="23"/>
  </w:num>
  <w:num w:numId="4" w16cid:durableId="688675273">
    <w:abstractNumId w:val="21"/>
  </w:num>
  <w:num w:numId="5" w16cid:durableId="1174956599">
    <w:abstractNumId w:val="34"/>
  </w:num>
  <w:num w:numId="6" w16cid:durableId="311326300">
    <w:abstractNumId w:val="30"/>
  </w:num>
  <w:num w:numId="7" w16cid:durableId="1553351185">
    <w:abstractNumId w:val="1"/>
  </w:num>
  <w:num w:numId="8" w16cid:durableId="1500463205">
    <w:abstractNumId w:val="10"/>
  </w:num>
  <w:num w:numId="9" w16cid:durableId="1249075636">
    <w:abstractNumId w:val="15"/>
  </w:num>
  <w:num w:numId="10" w16cid:durableId="17781090">
    <w:abstractNumId w:val="7"/>
  </w:num>
  <w:num w:numId="11" w16cid:durableId="703215530">
    <w:abstractNumId w:val="27"/>
  </w:num>
  <w:num w:numId="12" w16cid:durableId="566189575">
    <w:abstractNumId w:val="9"/>
  </w:num>
  <w:num w:numId="13" w16cid:durableId="819735683">
    <w:abstractNumId w:val="13"/>
  </w:num>
  <w:num w:numId="14" w16cid:durableId="1331253930">
    <w:abstractNumId w:val="14"/>
  </w:num>
  <w:num w:numId="15" w16cid:durableId="1161040135">
    <w:abstractNumId w:val="24"/>
  </w:num>
  <w:num w:numId="16" w16cid:durableId="1715735334">
    <w:abstractNumId w:val="33"/>
  </w:num>
  <w:num w:numId="17" w16cid:durableId="997997851">
    <w:abstractNumId w:val="4"/>
  </w:num>
  <w:num w:numId="18" w16cid:durableId="406192439">
    <w:abstractNumId w:val="28"/>
  </w:num>
  <w:num w:numId="19" w16cid:durableId="1183939940">
    <w:abstractNumId w:val="29"/>
  </w:num>
  <w:num w:numId="20" w16cid:durableId="1563711630">
    <w:abstractNumId w:val="37"/>
  </w:num>
  <w:num w:numId="21" w16cid:durableId="634214002">
    <w:abstractNumId w:val="11"/>
  </w:num>
  <w:num w:numId="22" w16cid:durableId="227691424">
    <w:abstractNumId w:val="17"/>
  </w:num>
  <w:num w:numId="23" w16cid:durableId="1002706285">
    <w:abstractNumId w:val="26"/>
  </w:num>
  <w:num w:numId="24" w16cid:durableId="1512404864">
    <w:abstractNumId w:val="31"/>
  </w:num>
  <w:num w:numId="25" w16cid:durableId="455104043">
    <w:abstractNumId w:val="25"/>
  </w:num>
  <w:num w:numId="26" w16cid:durableId="514854091">
    <w:abstractNumId w:val="22"/>
  </w:num>
  <w:num w:numId="27" w16cid:durableId="154105676">
    <w:abstractNumId w:val="8"/>
  </w:num>
  <w:num w:numId="28" w16cid:durableId="452405971">
    <w:abstractNumId w:val="35"/>
  </w:num>
  <w:num w:numId="29" w16cid:durableId="1951627071">
    <w:abstractNumId w:val="3"/>
  </w:num>
  <w:num w:numId="30" w16cid:durableId="1172138019">
    <w:abstractNumId w:val="19"/>
  </w:num>
  <w:num w:numId="31" w16cid:durableId="1931111201">
    <w:abstractNumId w:val="6"/>
  </w:num>
  <w:num w:numId="32" w16cid:durableId="2077048463">
    <w:abstractNumId w:val="12"/>
  </w:num>
  <w:num w:numId="33" w16cid:durableId="1894196192">
    <w:abstractNumId w:val="32"/>
  </w:num>
  <w:num w:numId="34" w16cid:durableId="1740204315">
    <w:abstractNumId w:val="36"/>
  </w:num>
  <w:num w:numId="35" w16cid:durableId="1961955940">
    <w:abstractNumId w:val="20"/>
  </w:num>
  <w:num w:numId="36" w16cid:durableId="2131893995">
    <w:abstractNumId w:val="18"/>
  </w:num>
  <w:num w:numId="37" w16cid:durableId="1064720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088191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6250573">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690"/>
    <w:rsid w:val="00006316"/>
    <w:rsid w:val="000078D2"/>
    <w:rsid w:val="00016BAD"/>
    <w:rsid w:val="000215CD"/>
    <w:rsid w:val="00022453"/>
    <w:rsid w:val="00051263"/>
    <w:rsid w:val="000842D0"/>
    <w:rsid w:val="000A6F20"/>
    <w:rsid w:val="000B5F9D"/>
    <w:rsid w:val="000C1699"/>
    <w:rsid w:val="000C1CF5"/>
    <w:rsid w:val="000D34C4"/>
    <w:rsid w:val="000D5580"/>
    <w:rsid w:val="000E4667"/>
    <w:rsid w:val="00105F8A"/>
    <w:rsid w:val="001252EA"/>
    <w:rsid w:val="001342C2"/>
    <w:rsid w:val="00146192"/>
    <w:rsid w:val="00151951"/>
    <w:rsid w:val="00170F3E"/>
    <w:rsid w:val="001742A8"/>
    <w:rsid w:val="001763CD"/>
    <w:rsid w:val="001A2BE8"/>
    <w:rsid w:val="001C1F54"/>
    <w:rsid w:val="001C515E"/>
    <w:rsid w:val="001E3690"/>
    <w:rsid w:val="002010EC"/>
    <w:rsid w:val="00202AE2"/>
    <w:rsid w:val="00210468"/>
    <w:rsid w:val="00240D5C"/>
    <w:rsid w:val="00253B1B"/>
    <w:rsid w:val="00253C01"/>
    <w:rsid w:val="002626BB"/>
    <w:rsid w:val="002727AC"/>
    <w:rsid w:val="00275CF3"/>
    <w:rsid w:val="002A28F2"/>
    <w:rsid w:val="002C192B"/>
    <w:rsid w:val="002F721E"/>
    <w:rsid w:val="00303CBF"/>
    <w:rsid w:val="00311810"/>
    <w:rsid w:val="003228D2"/>
    <w:rsid w:val="0033159C"/>
    <w:rsid w:val="003335CB"/>
    <w:rsid w:val="00333C98"/>
    <w:rsid w:val="00334C85"/>
    <w:rsid w:val="00334E15"/>
    <w:rsid w:val="003444CB"/>
    <w:rsid w:val="003507C8"/>
    <w:rsid w:val="00352D83"/>
    <w:rsid w:val="00361E14"/>
    <w:rsid w:val="0037023A"/>
    <w:rsid w:val="00376472"/>
    <w:rsid w:val="003800EA"/>
    <w:rsid w:val="003A5D23"/>
    <w:rsid w:val="003B1DDB"/>
    <w:rsid w:val="003C0822"/>
    <w:rsid w:val="003D01F1"/>
    <w:rsid w:val="003E6821"/>
    <w:rsid w:val="004205F8"/>
    <w:rsid w:val="00422F6D"/>
    <w:rsid w:val="0042311E"/>
    <w:rsid w:val="00463F5B"/>
    <w:rsid w:val="00475A90"/>
    <w:rsid w:val="0049352B"/>
    <w:rsid w:val="004A2D7D"/>
    <w:rsid w:val="004C6D04"/>
    <w:rsid w:val="004E0385"/>
    <w:rsid w:val="004F1F44"/>
    <w:rsid w:val="004F61C2"/>
    <w:rsid w:val="0051379D"/>
    <w:rsid w:val="00547F5D"/>
    <w:rsid w:val="00552C31"/>
    <w:rsid w:val="00556B2D"/>
    <w:rsid w:val="00567B40"/>
    <w:rsid w:val="00567DA4"/>
    <w:rsid w:val="00574EBE"/>
    <w:rsid w:val="00575784"/>
    <w:rsid w:val="00580ACB"/>
    <w:rsid w:val="00587A16"/>
    <w:rsid w:val="005941A4"/>
    <w:rsid w:val="005A5C4B"/>
    <w:rsid w:val="005A6BD7"/>
    <w:rsid w:val="005A74B9"/>
    <w:rsid w:val="005B7D61"/>
    <w:rsid w:val="005F4423"/>
    <w:rsid w:val="00601398"/>
    <w:rsid w:val="006101B7"/>
    <w:rsid w:val="00614D54"/>
    <w:rsid w:val="00616922"/>
    <w:rsid w:val="006169B2"/>
    <w:rsid w:val="00625060"/>
    <w:rsid w:val="00663C91"/>
    <w:rsid w:val="00683FF0"/>
    <w:rsid w:val="006847E2"/>
    <w:rsid w:val="006B0418"/>
    <w:rsid w:val="006B0E19"/>
    <w:rsid w:val="006B50CB"/>
    <w:rsid w:val="006F13B3"/>
    <w:rsid w:val="006F29C5"/>
    <w:rsid w:val="00724DB6"/>
    <w:rsid w:val="00732662"/>
    <w:rsid w:val="00733145"/>
    <w:rsid w:val="00735CB2"/>
    <w:rsid w:val="0075728A"/>
    <w:rsid w:val="007800D4"/>
    <w:rsid w:val="00781F73"/>
    <w:rsid w:val="007848C0"/>
    <w:rsid w:val="00787B40"/>
    <w:rsid w:val="00791B0F"/>
    <w:rsid w:val="0079791C"/>
    <w:rsid w:val="007A3839"/>
    <w:rsid w:val="007A7643"/>
    <w:rsid w:val="007C0B9C"/>
    <w:rsid w:val="007D2F82"/>
    <w:rsid w:val="007E4694"/>
    <w:rsid w:val="007E4BE6"/>
    <w:rsid w:val="007F03CA"/>
    <w:rsid w:val="00803B50"/>
    <w:rsid w:val="00813C90"/>
    <w:rsid w:val="008164C2"/>
    <w:rsid w:val="0082128F"/>
    <w:rsid w:val="0082430A"/>
    <w:rsid w:val="00833C6E"/>
    <w:rsid w:val="00855D26"/>
    <w:rsid w:val="008575F3"/>
    <w:rsid w:val="00870793"/>
    <w:rsid w:val="0087326B"/>
    <w:rsid w:val="00874840"/>
    <w:rsid w:val="00874865"/>
    <w:rsid w:val="00890895"/>
    <w:rsid w:val="008964C6"/>
    <w:rsid w:val="00896AAF"/>
    <w:rsid w:val="008B539E"/>
    <w:rsid w:val="008F04E3"/>
    <w:rsid w:val="008F3D6A"/>
    <w:rsid w:val="008F787D"/>
    <w:rsid w:val="00902D09"/>
    <w:rsid w:val="009061C6"/>
    <w:rsid w:val="00910835"/>
    <w:rsid w:val="00917071"/>
    <w:rsid w:val="00935F24"/>
    <w:rsid w:val="009555B3"/>
    <w:rsid w:val="009573C8"/>
    <w:rsid w:val="00962B6C"/>
    <w:rsid w:val="0097697C"/>
    <w:rsid w:val="00977FD2"/>
    <w:rsid w:val="009836F1"/>
    <w:rsid w:val="00993A27"/>
    <w:rsid w:val="009D34EB"/>
    <w:rsid w:val="009F1C61"/>
    <w:rsid w:val="009F7481"/>
    <w:rsid w:val="00A0391E"/>
    <w:rsid w:val="00A23546"/>
    <w:rsid w:val="00A24271"/>
    <w:rsid w:val="00A377FB"/>
    <w:rsid w:val="00A40F63"/>
    <w:rsid w:val="00A51541"/>
    <w:rsid w:val="00A5757F"/>
    <w:rsid w:val="00A727D4"/>
    <w:rsid w:val="00A75398"/>
    <w:rsid w:val="00A90955"/>
    <w:rsid w:val="00A91CDD"/>
    <w:rsid w:val="00A9605A"/>
    <w:rsid w:val="00AA5F7D"/>
    <w:rsid w:val="00AB3AAD"/>
    <w:rsid w:val="00AC436C"/>
    <w:rsid w:val="00AD1188"/>
    <w:rsid w:val="00AD522D"/>
    <w:rsid w:val="00AE482C"/>
    <w:rsid w:val="00AF41BD"/>
    <w:rsid w:val="00AF55F4"/>
    <w:rsid w:val="00AF6A74"/>
    <w:rsid w:val="00B03050"/>
    <w:rsid w:val="00B031F7"/>
    <w:rsid w:val="00B050FE"/>
    <w:rsid w:val="00B0565C"/>
    <w:rsid w:val="00B07C9B"/>
    <w:rsid w:val="00B135A3"/>
    <w:rsid w:val="00B304E5"/>
    <w:rsid w:val="00B42515"/>
    <w:rsid w:val="00B42BA6"/>
    <w:rsid w:val="00B45738"/>
    <w:rsid w:val="00B74248"/>
    <w:rsid w:val="00B82977"/>
    <w:rsid w:val="00B964FC"/>
    <w:rsid w:val="00BC63C6"/>
    <w:rsid w:val="00BD0070"/>
    <w:rsid w:val="00BE6E85"/>
    <w:rsid w:val="00BE7828"/>
    <w:rsid w:val="00BF3E9F"/>
    <w:rsid w:val="00C12CF9"/>
    <w:rsid w:val="00C80AF4"/>
    <w:rsid w:val="00C91E9D"/>
    <w:rsid w:val="00C97468"/>
    <w:rsid w:val="00CA072A"/>
    <w:rsid w:val="00CA4020"/>
    <w:rsid w:val="00CB500D"/>
    <w:rsid w:val="00CD6323"/>
    <w:rsid w:val="00CF1E21"/>
    <w:rsid w:val="00CF6A02"/>
    <w:rsid w:val="00D04111"/>
    <w:rsid w:val="00D06D33"/>
    <w:rsid w:val="00D35DEC"/>
    <w:rsid w:val="00D534B5"/>
    <w:rsid w:val="00D56AB1"/>
    <w:rsid w:val="00D56F81"/>
    <w:rsid w:val="00DA1C95"/>
    <w:rsid w:val="00DA7DB8"/>
    <w:rsid w:val="00DD3CD4"/>
    <w:rsid w:val="00DE0621"/>
    <w:rsid w:val="00DE08D1"/>
    <w:rsid w:val="00DE26A6"/>
    <w:rsid w:val="00E13847"/>
    <w:rsid w:val="00E20703"/>
    <w:rsid w:val="00E365D4"/>
    <w:rsid w:val="00E40C32"/>
    <w:rsid w:val="00E50881"/>
    <w:rsid w:val="00E50892"/>
    <w:rsid w:val="00E515A8"/>
    <w:rsid w:val="00E7476E"/>
    <w:rsid w:val="00E97D19"/>
    <w:rsid w:val="00EB75C8"/>
    <w:rsid w:val="00EC2126"/>
    <w:rsid w:val="00EC25D3"/>
    <w:rsid w:val="00EC3F53"/>
    <w:rsid w:val="00ED77CD"/>
    <w:rsid w:val="00EE6A7C"/>
    <w:rsid w:val="00EF2179"/>
    <w:rsid w:val="00F00B43"/>
    <w:rsid w:val="00F02658"/>
    <w:rsid w:val="00F04C77"/>
    <w:rsid w:val="00F334E8"/>
    <w:rsid w:val="00F438D6"/>
    <w:rsid w:val="00F47FD6"/>
    <w:rsid w:val="00F705BF"/>
    <w:rsid w:val="00F8054F"/>
    <w:rsid w:val="00F82D3D"/>
    <w:rsid w:val="00F911A8"/>
    <w:rsid w:val="00FA0E42"/>
    <w:rsid w:val="00FA7097"/>
    <w:rsid w:val="00FB102D"/>
    <w:rsid w:val="00FB6B84"/>
    <w:rsid w:val="00FC34BA"/>
    <w:rsid w:val="00FC353A"/>
    <w:rsid w:val="00FD43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A07E8"/>
  <w15:chartTrackingRefBased/>
  <w15:docId w15:val="{429A1918-1AF5-4042-87BA-0F838719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00D4"/>
    <w:rPr>
      <w:sz w:val="24"/>
    </w:rPr>
  </w:style>
  <w:style w:type="paragraph" w:styleId="berschrift1">
    <w:name w:val="heading 1"/>
    <w:basedOn w:val="Standard"/>
    <w:next w:val="Standard"/>
    <w:link w:val="berschrift1Zchn"/>
    <w:uiPriority w:val="9"/>
    <w:qFormat/>
    <w:rsid w:val="00C97468"/>
    <w:pPr>
      <w:keepNext/>
      <w:keepLines/>
      <w:spacing w:before="240" w:after="0"/>
      <w:outlineLvl w:val="0"/>
    </w:pPr>
    <w:rPr>
      <w:rFonts w:asciiTheme="majorHAnsi" w:eastAsiaTheme="majorEastAsia" w:hAnsiTheme="majorHAnsi" w:cstheme="majorBidi"/>
      <w:b/>
      <w:color w:val="538135" w:themeColor="accent6" w:themeShade="BF"/>
      <w:sz w:val="32"/>
      <w:szCs w:val="32"/>
    </w:rPr>
  </w:style>
  <w:style w:type="paragraph" w:styleId="berschrift2">
    <w:name w:val="heading 2"/>
    <w:basedOn w:val="Standard"/>
    <w:next w:val="Standard"/>
    <w:link w:val="berschrift2Zchn"/>
    <w:uiPriority w:val="9"/>
    <w:unhideWhenUsed/>
    <w:qFormat/>
    <w:rsid w:val="00C97468"/>
    <w:pPr>
      <w:keepNext/>
      <w:keepLines/>
      <w:spacing w:before="40" w:after="0"/>
      <w:outlineLvl w:val="1"/>
    </w:pPr>
    <w:rPr>
      <w:rFonts w:asciiTheme="majorHAnsi" w:eastAsiaTheme="majorEastAsia" w:hAnsiTheme="majorHAnsi" w:cstheme="majorBidi"/>
      <w:color w:val="92D050"/>
      <w:sz w:val="28"/>
      <w:szCs w:val="26"/>
    </w:rPr>
  </w:style>
  <w:style w:type="paragraph" w:styleId="berschrift3">
    <w:name w:val="heading 3"/>
    <w:basedOn w:val="Standard"/>
    <w:next w:val="Standard"/>
    <w:link w:val="berschrift3Zchn"/>
    <w:uiPriority w:val="9"/>
    <w:unhideWhenUsed/>
    <w:qFormat/>
    <w:rsid w:val="002C192B"/>
    <w:pPr>
      <w:keepNext/>
      <w:keepLines/>
      <w:spacing w:before="40" w:after="0"/>
      <w:outlineLvl w:val="2"/>
    </w:pPr>
    <w:rPr>
      <w:rFonts w:asciiTheme="majorHAnsi" w:eastAsiaTheme="majorEastAsia" w:hAnsiTheme="majorHAnsi" w:cstheme="majorBidi"/>
      <w:i/>
      <w:szCs w:val="24"/>
    </w:rPr>
  </w:style>
  <w:style w:type="paragraph" w:styleId="berschrift4">
    <w:name w:val="heading 4"/>
    <w:basedOn w:val="Standard"/>
    <w:next w:val="Standard"/>
    <w:link w:val="berschrift4Zchn"/>
    <w:uiPriority w:val="9"/>
    <w:unhideWhenUsed/>
    <w:qFormat/>
    <w:rsid w:val="002C192B"/>
    <w:pPr>
      <w:keepNext/>
      <w:keepLines/>
      <w:spacing w:before="40" w:after="0"/>
      <w:outlineLvl w:val="3"/>
    </w:pPr>
    <w:rPr>
      <w:rFonts w:asciiTheme="majorHAnsi" w:eastAsiaTheme="majorEastAsia" w:hAnsiTheme="majorHAnsi" w:cstheme="majorBidi"/>
      <w: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36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3690"/>
  </w:style>
  <w:style w:type="paragraph" w:styleId="Fuzeile">
    <w:name w:val="footer"/>
    <w:basedOn w:val="Standard"/>
    <w:link w:val="FuzeileZchn"/>
    <w:uiPriority w:val="99"/>
    <w:unhideWhenUsed/>
    <w:rsid w:val="001E36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3690"/>
  </w:style>
  <w:style w:type="character" w:customStyle="1" w:styleId="berschrift1Zchn">
    <w:name w:val="Überschrift 1 Zchn"/>
    <w:basedOn w:val="Absatz-Standardschriftart"/>
    <w:link w:val="berschrift1"/>
    <w:uiPriority w:val="9"/>
    <w:rsid w:val="00C97468"/>
    <w:rPr>
      <w:rFonts w:asciiTheme="majorHAnsi" w:eastAsiaTheme="majorEastAsia" w:hAnsiTheme="majorHAnsi" w:cstheme="majorBidi"/>
      <w:b/>
      <w:color w:val="538135" w:themeColor="accent6" w:themeShade="BF"/>
      <w:sz w:val="32"/>
      <w:szCs w:val="32"/>
    </w:rPr>
  </w:style>
  <w:style w:type="character" w:customStyle="1" w:styleId="berschrift2Zchn">
    <w:name w:val="Überschrift 2 Zchn"/>
    <w:basedOn w:val="Absatz-Standardschriftart"/>
    <w:link w:val="berschrift2"/>
    <w:uiPriority w:val="9"/>
    <w:rsid w:val="00C97468"/>
    <w:rPr>
      <w:rFonts w:asciiTheme="majorHAnsi" w:eastAsiaTheme="majorEastAsia" w:hAnsiTheme="majorHAnsi" w:cstheme="majorBidi"/>
      <w:color w:val="92D050"/>
      <w:sz w:val="28"/>
      <w:szCs w:val="26"/>
    </w:rPr>
  </w:style>
  <w:style w:type="character" w:customStyle="1" w:styleId="berschrift3Zchn">
    <w:name w:val="Überschrift 3 Zchn"/>
    <w:basedOn w:val="Absatz-Standardschriftart"/>
    <w:link w:val="berschrift3"/>
    <w:uiPriority w:val="9"/>
    <w:rsid w:val="002C192B"/>
    <w:rPr>
      <w:rFonts w:asciiTheme="majorHAnsi" w:eastAsiaTheme="majorEastAsia" w:hAnsiTheme="majorHAnsi" w:cstheme="majorBidi"/>
      <w:i/>
      <w:sz w:val="24"/>
      <w:szCs w:val="24"/>
    </w:rPr>
  </w:style>
  <w:style w:type="character" w:customStyle="1" w:styleId="berschrift4Zchn">
    <w:name w:val="Überschrift 4 Zchn"/>
    <w:basedOn w:val="Absatz-Standardschriftart"/>
    <w:link w:val="berschrift4"/>
    <w:uiPriority w:val="9"/>
    <w:rsid w:val="002C192B"/>
    <w:rPr>
      <w:rFonts w:asciiTheme="majorHAnsi" w:eastAsiaTheme="majorEastAsia" w:hAnsiTheme="majorHAnsi" w:cstheme="majorBidi"/>
      <w:i/>
      <w:iCs/>
      <w:color w:val="000000" w:themeColor="text1"/>
    </w:rPr>
  </w:style>
  <w:style w:type="paragraph" w:styleId="Inhaltsverzeichnisberschrift">
    <w:name w:val="TOC Heading"/>
    <w:basedOn w:val="berschrift1"/>
    <w:next w:val="Standard"/>
    <w:uiPriority w:val="39"/>
    <w:unhideWhenUsed/>
    <w:qFormat/>
    <w:rsid w:val="007800D4"/>
    <w:pPr>
      <w:outlineLvl w:val="9"/>
    </w:pPr>
    <w:rPr>
      <w:b w:val="0"/>
      <w:color w:val="2F5496" w:themeColor="accent1" w:themeShade="BF"/>
      <w:lang w:eastAsia="de-DE"/>
    </w:rPr>
  </w:style>
  <w:style w:type="paragraph" w:styleId="Verzeichnis2">
    <w:name w:val="toc 2"/>
    <w:basedOn w:val="Standard"/>
    <w:next w:val="Standard"/>
    <w:autoRedefine/>
    <w:uiPriority w:val="39"/>
    <w:unhideWhenUsed/>
    <w:rsid w:val="007800D4"/>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FB102D"/>
    <w:pPr>
      <w:tabs>
        <w:tab w:val="right" w:leader="dot" w:pos="9060"/>
      </w:tabs>
      <w:spacing w:after="100"/>
    </w:pPr>
    <w:rPr>
      <w:rFonts w:eastAsiaTheme="minorEastAsia" w:cs="Times New Roman"/>
      <w:lang w:eastAsia="de-DE"/>
    </w:rPr>
  </w:style>
  <w:style w:type="paragraph" w:styleId="Verzeichnis3">
    <w:name w:val="toc 3"/>
    <w:basedOn w:val="Standard"/>
    <w:next w:val="Standard"/>
    <w:autoRedefine/>
    <w:uiPriority w:val="39"/>
    <w:unhideWhenUsed/>
    <w:rsid w:val="007800D4"/>
    <w:pPr>
      <w:spacing w:after="100"/>
      <w:ind w:left="440"/>
    </w:pPr>
    <w:rPr>
      <w:rFonts w:eastAsiaTheme="minorEastAsia" w:cs="Times New Roman"/>
      <w:lang w:eastAsia="de-DE"/>
    </w:rPr>
  </w:style>
  <w:style w:type="character" w:styleId="Hyperlink">
    <w:name w:val="Hyperlink"/>
    <w:basedOn w:val="Absatz-Standardschriftart"/>
    <w:uiPriority w:val="99"/>
    <w:unhideWhenUsed/>
    <w:rsid w:val="007800D4"/>
    <w:rPr>
      <w:color w:val="0563C1" w:themeColor="hyperlink"/>
      <w:u w:val="single"/>
    </w:rPr>
  </w:style>
  <w:style w:type="table" w:styleId="Tabellenraster">
    <w:name w:val="Table Grid"/>
    <w:basedOn w:val="NormaleTabelle"/>
    <w:uiPriority w:val="39"/>
    <w:rsid w:val="00EF2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A072A"/>
    <w:pPr>
      <w:ind w:left="720"/>
      <w:contextualSpacing/>
    </w:pPr>
  </w:style>
  <w:style w:type="paragraph" w:styleId="StandardWeb">
    <w:name w:val="Normal (Web)"/>
    <w:basedOn w:val="Standard"/>
    <w:uiPriority w:val="99"/>
    <w:semiHidden/>
    <w:unhideWhenUsed/>
    <w:rsid w:val="00210468"/>
    <w:pPr>
      <w:spacing w:before="100" w:beforeAutospacing="1" w:after="100" w:afterAutospacing="1" w:line="240" w:lineRule="auto"/>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210468"/>
    <w:rPr>
      <w:b/>
      <w:bCs/>
    </w:rPr>
  </w:style>
  <w:style w:type="character" w:styleId="NichtaufgelsteErwhnung">
    <w:name w:val="Unresolved Mention"/>
    <w:basedOn w:val="Absatz-Standardschriftart"/>
    <w:uiPriority w:val="99"/>
    <w:semiHidden/>
    <w:unhideWhenUsed/>
    <w:rsid w:val="00E50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584597">
      <w:bodyDiv w:val="1"/>
      <w:marLeft w:val="0"/>
      <w:marRight w:val="0"/>
      <w:marTop w:val="0"/>
      <w:marBottom w:val="0"/>
      <w:divBdr>
        <w:top w:val="none" w:sz="0" w:space="0" w:color="auto"/>
        <w:left w:val="none" w:sz="0" w:space="0" w:color="auto"/>
        <w:bottom w:val="none" w:sz="0" w:space="0" w:color="auto"/>
        <w:right w:val="none" w:sz="0" w:space="0" w:color="auto"/>
      </w:divBdr>
      <w:divsChild>
        <w:div w:id="159195045">
          <w:marLeft w:val="0"/>
          <w:marRight w:val="0"/>
          <w:marTop w:val="0"/>
          <w:marBottom w:val="465"/>
          <w:divBdr>
            <w:top w:val="none" w:sz="0" w:space="0" w:color="auto"/>
            <w:left w:val="none" w:sz="0" w:space="0" w:color="auto"/>
            <w:bottom w:val="none" w:sz="0" w:space="0" w:color="auto"/>
            <w:right w:val="none" w:sz="0" w:space="0" w:color="auto"/>
          </w:divBdr>
        </w:div>
        <w:div w:id="462315057">
          <w:marLeft w:val="0"/>
          <w:marRight w:val="0"/>
          <w:marTop w:val="0"/>
          <w:marBottom w:val="0"/>
          <w:divBdr>
            <w:top w:val="none" w:sz="0" w:space="0" w:color="auto"/>
            <w:left w:val="none" w:sz="0" w:space="0" w:color="auto"/>
            <w:bottom w:val="none" w:sz="0" w:space="0" w:color="auto"/>
            <w:right w:val="none" w:sz="0" w:space="0" w:color="auto"/>
          </w:divBdr>
        </w:div>
      </w:divsChild>
    </w:div>
    <w:div w:id="134947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erder.de/ek/themen-und-idee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wl-landesjugendamt.de/media/filer_public/56/f4/56f4fa5d-6399-421b-8d35-262963c1c965/201106_umgang_meldungen_47_web.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mailto:LeitungStElisabeth.Langenargen@kiga.drs.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erder.de/kiga-heute/fachbegriffe/spie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latin typeface="Times New Roman" panose="02020603050405020304" pitchFamily="18" charset="0"/>
                <a:cs typeface="Times New Roman" panose="02020603050405020304" pitchFamily="18" charset="0"/>
              </a:rPr>
              <a:t>→ </a:t>
            </a:r>
            <a:r>
              <a:rPr lang="en-US" baseline="0"/>
              <a:t>Der Kreislauf beginnt:</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Tabelle1!$B$1</c:f>
              <c:strCache>
                <c:ptCount val="1"/>
                <c:pt idx="0">
                  <c:v>Verkauf</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77-4D2A-9DEE-EC6859015DED}"/>
              </c:ext>
            </c:extLst>
          </c:dPt>
          <c:dPt>
            <c:idx val="1"/>
            <c:bubble3D val="0"/>
            <c:spPr>
              <a:solidFill>
                <a:schemeClr val="accent6">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77-4D2A-9DEE-EC6859015DED}"/>
              </c:ext>
            </c:extLst>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42A0-4E52-9AE0-0194397A1DC5}"/>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B77-4D2A-9DEE-EC6859015DED}"/>
              </c:ext>
            </c:extLst>
          </c:dPt>
          <c:dPt>
            <c:idx val="4"/>
            <c:bubble3D val="0"/>
            <c:spPr>
              <a:solidFill>
                <a:schemeClr val="accent3">
                  <a:lumMod val="20000"/>
                  <a:lumOff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B77-4D2A-9DEE-EC6859015DED}"/>
              </c:ext>
            </c:extLst>
          </c:dPt>
          <c:dPt>
            <c:idx val="5"/>
            <c:bubble3D val="0"/>
            <c:spPr>
              <a:solidFill>
                <a:srgbClr val="E3A90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A0-4E52-9AE0-0194397A1DC5}"/>
              </c:ext>
            </c:extLst>
          </c:dPt>
          <c:dLbls>
            <c:delete val="1"/>
          </c:dLbls>
          <c:cat>
            <c:strRef>
              <c:f>Tabelle1!$A$2:$A$7</c:f>
              <c:strCache>
                <c:ptCount val="6"/>
                <c:pt idx="0">
                  <c:v>Regelmäßige Beobachtung</c:v>
                </c:pt>
                <c:pt idx="1">
                  <c:v>Auswertung</c:v>
                </c:pt>
                <c:pt idx="2">
                  <c:v>Refelxion</c:v>
                </c:pt>
                <c:pt idx="3">
                  <c:v>Ganzheitliche Förderung auf der grundlage der päd. Ziele</c:v>
                </c:pt>
                <c:pt idx="4">
                  <c:v>Planung</c:v>
                </c:pt>
                <c:pt idx="5">
                  <c:v>Dialog: Kind - Erzieherin - Eltern</c:v>
                </c:pt>
              </c:strCache>
            </c:strRef>
          </c:cat>
          <c:val>
            <c:numRef>
              <c:f>Tabelle1!$B$2:$B$7</c:f>
              <c:numCache>
                <c:formatCode>General</c:formatCode>
                <c:ptCount val="6"/>
                <c:pt idx="0">
                  <c:v>6</c:v>
                </c:pt>
                <c:pt idx="1">
                  <c:v>6</c:v>
                </c:pt>
                <c:pt idx="2">
                  <c:v>6</c:v>
                </c:pt>
                <c:pt idx="3">
                  <c:v>6</c:v>
                </c:pt>
                <c:pt idx="4">
                  <c:v>6</c:v>
                </c:pt>
                <c:pt idx="5">
                  <c:v>6</c:v>
                </c:pt>
              </c:numCache>
            </c:numRef>
          </c:val>
          <c:extLst>
            <c:ext xmlns:c16="http://schemas.microsoft.com/office/drawing/2014/chart" uri="{C3380CC4-5D6E-409C-BE32-E72D297353CC}">
              <c16:uniqueId val="{00000000-42A0-4E52-9AE0-0194397A1DC5}"/>
            </c:ext>
          </c:extLst>
        </c:ser>
        <c:dLbls>
          <c:showLegendKey val="0"/>
          <c:showVal val="0"/>
          <c:showCatName val="1"/>
          <c:showSerName val="0"/>
          <c:showPercent val="1"/>
          <c:showBubbleSize val="0"/>
          <c:showLeaderLines val="1"/>
        </c:dLbls>
        <c:firstSliceAng val="0"/>
        <c:holeSize val="50"/>
      </c:doughnutChart>
      <c:spPr>
        <a:noFill/>
        <a:ln>
          <a:noFill/>
        </a:ln>
        <a:effectLst/>
      </c:spPr>
    </c:plotArea>
    <c:legend>
      <c:legendPos val="r"/>
      <c:layout>
        <c:manualLayout>
          <c:xMode val="edge"/>
          <c:yMode val="edge"/>
          <c:x val="0.59276803522108168"/>
          <c:y val="0.15173322084739407"/>
          <c:w val="0.39398400113809617"/>
          <c:h val="0.802951600873863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033F8-5808-4B0E-93DA-62CF46AF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12147</Words>
  <Characters>76532</Characters>
  <Application>Microsoft Office Word</Application>
  <DocSecurity>0</DocSecurity>
  <Lines>637</Lines>
  <Paragraphs>177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Gaub</dc:creator>
  <cp:keywords/>
  <dc:description/>
  <cp:lastModifiedBy>Christine Gaub</cp:lastModifiedBy>
  <cp:revision>8</cp:revision>
  <cp:lastPrinted>2023-01-09T13:21:00Z</cp:lastPrinted>
  <dcterms:created xsi:type="dcterms:W3CDTF">2025-09-03T05:49:00Z</dcterms:created>
  <dcterms:modified xsi:type="dcterms:W3CDTF">2025-09-03T06:19:00Z</dcterms:modified>
</cp:coreProperties>
</file>